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BFCA7" w14:textId="77777777" w:rsidR="00457CF4" w:rsidRDefault="00457CF4" w:rsidP="00457CF4">
      <w:pPr>
        <w:jc w:val="center"/>
        <w:rPr>
          <w:b/>
          <w:bCs/>
          <w:sz w:val="28"/>
          <w:szCs w:val="28"/>
        </w:rPr>
      </w:pPr>
      <w:r>
        <w:rPr>
          <w:b/>
          <w:bCs/>
          <w:sz w:val="28"/>
          <w:szCs w:val="28"/>
        </w:rPr>
        <w:t>RESUME</w:t>
      </w:r>
    </w:p>
    <w:p w14:paraId="58B87A38" w14:textId="77777777" w:rsidR="00457CF4" w:rsidRDefault="00457CF4" w:rsidP="00457CF4">
      <w:pPr>
        <w:rPr>
          <w:b/>
          <w:bCs/>
          <w:sz w:val="28"/>
          <w:szCs w:val="28"/>
        </w:rPr>
      </w:pPr>
    </w:p>
    <w:p w14:paraId="7A172AAC" w14:textId="077373D8" w:rsidR="00457CF4" w:rsidRPr="00A033C8" w:rsidRDefault="003A423C" w:rsidP="00A033C8">
      <w:pPr>
        <w:jc w:val="center"/>
        <w:rPr>
          <w:b/>
          <w:sz w:val="28"/>
          <w:szCs w:val="28"/>
        </w:rPr>
      </w:pPr>
      <w:r w:rsidRPr="00A033C8">
        <w:rPr>
          <w:b/>
          <w:sz w:val="28"/>
          <w:szCs w:val="28"/>
        </w:rPr>
        <w:t>MR</w:t>
      </w:r>
      <w:r w:rsidR="00A033C8" w:rsidRPr="00A033C8">
        <w:rPr>
          <w:b/>
          <w:sz w:val="28"/>
          <w:szCs w:val="28"/>
        </w:rPr>
        <w:t>. ANIRUDH NAVARATNA</w:t>
      </w:r>
    </w:p>
    <w:p w14:paraId="0B8BE5A5" w14:textId="77777777" w:rsidR="00A033C8" w:rsidRDefault="00A033C8" w:rsidP="00457CF4">
      <w:pPr>
        <w:rPr>
          <w:bCs/>
        </w:rPr>
      </w:pPr>
    </w:p>
    <w:p w14:paraId="6C1BF694" w14:textId="77777777" w:rsidR="00A033C8" w:rsidRDefault="00A033C8" w:rsidP="00457CF4">
      <w:pPr>
        <w:rPr>
          <w:bCs/>
        </w:rPr>
      </w:pPr>
      <w:r>
        <w:rPr>
          <w:bCs/>
        </w:rPr>
        <w:t xml:space="preserve">Residence Address: </w:t>
      </w:r>
      <w:r w:rsidR="00457CF4">
        <w:rPr>
          <w:bCs/>
        </w:rPr>
        <w:t>#302, 3</w:t>
      </w:r>
      <w:r w:rsidR="00457CF4" w:rsidRPr="00457CF4">
        <w:rPr>
          <w:bCs/>
          <w:vertAlign w:val="superscript"/>
        </w:rPr>
        <w:t>rd</w:t>
      </w:r>
      <w:r w:rsidR="00457CF4">
        <w:rPr>
          <w:bCs/>
        </w:rPr>
        <w:t xml:space="preserve"> cross, 11</w:t>
      </w:r>
      <w:r w:rsidR="00457CF4">
        <w:rPr>
          <w:bCs/>
          <w:vertAlign w:val="superscript"/>
        </w:rPr>
        <w:t>th</w:t>
      </w:r>
      <w:r w:rsidR="00457CF4">
        <w:rPr>
          <w:bCs/>
        </w:rPr>
        <w:t xml:space="preserve"> main, </w:t>
      </w:r>
    </w:p>
    <w:p w14:paraId="075FC7D7" w14:textId="72718690" w:rsidR="00457CF4" w:rsidRDefault="00457CF4" w:rsidP="00457CF4">
      <w:pPr>
        <w:rPr>
          <w:bCs/>
        </w:rPr>
      </w:pPr>
      <w:proofErr w:type="spellStart"/>
      <w:r>
        <w:rPr>
          <w:bCs/>
        </w:rPr>
        <w:t>Shantiniketan</w:t>
      </w:r>
      <w:proofErr w:type="spellEnd"/>
      <w:r>
        <w:rPr>
          <w:bCs/>
        </w:rPr>
        <w:t xml:space="preserve"> layout</w:t>
      </w:r>
      <w:r w:rsidR="00A033C8">
        <w:rPr>
          <w:bCs/>
        </w:rPr>
        <w:t xml:space="preserve">, </w:t>
      </w:r>
      <w:proofErr w:type="spellStart"/>
      <w:r>
        <w:rPr>
          <w:bCs/>
        </w:rPr>
        <w:t>Ar</w:t>
      </w:r>
      <w:r w:rsidR="003A423C">
        <w:rPr>
          <w:bCs/>
        </w:rPr>
        <w:t>e</w:t>
      </w:r>
      <w:r>
        <w:rPr>
          <w:bCs/>
        </w:rPr>
        <w:t>kere</w:t>
      </w:r>
      <w:proofErr w:type="spellEnd"/>
      <w:r>
        <w:rPr>
          <w:bCs/>
        </w:rPr>
        <w:t>, B</w:t>
      </w:r>
      <w:r w:rsidR="00A033C8">
        <w:rPr>
          <w:bCs/>
        </w:rPr>
        <w:t>G</w:t>
      </w:r>
      <w:r>
        <w:rPr>
          <w:bCs/>
        </w:rPr>
        <w:t xml:space="preserve"> Road,                                       Email: nmanirudh88@gmail.com</w:t>
      </w:r>
    </w:p>
    <w:p w14:paraId="008243D9" w14:textId="17B62F0D" w:rsidR="00457CF4" w:rsidRDefault="00457CF4" w:rsidP="00457CF4">
      <w:pPr>
        <w:rPr>
          <w:b/>
          <w:bCs/>
        </w:rPr>
      </w:pPr>
      <w:r>
        <w:rPr>
          <w:bCs/>
        </w:rPr>
        <w:t xml:space="preserve">Bangalore, India. PINCODE 560076 </w:t>
      </w:r>
      <w:r>
        <w:rPr>
          <w:b/>
          <w:bCs/>
        </w:rPr>
        <w:tab/>
      </w:r>
      <w:r>
        <w:rPr>
          <w:b/>
          <w:bCs/>
        </w:rPr>
        <w:tab/>
      </w:r>
      <w:r>
        <w:rPr>
          <w:b/>
          <w:bCs/>
        </w:rPr>
        <w:tab/>
      </w:r>
      <w:r>
        <w:rPr>
          <w:b/>
          <w:bCs/>
        </w:rPr>
        <w:tab/>
        <w:t xml:space="preserve"> </w:t>
      </w:r>
      <w:r w:rsidR="00A033C8">
        <w:rPr>
          <w:b/>
          <w:bCs/>
        </w:rPr>
        <w:t xml:space="preserve">        </w:t>
      </w:r>
      <w:r>
        <w:rPr>
          <w:bCs/>
        </w:rPr>
        <w:t>Phone: + 91 9731 260 249</w:t>
      </w:r>
      <w:r>
        <w:rPr>
          <w:bCs/>
        </w:rPr>
        <w:tab/>
        <w:t xml:space="preserve">                                                </w:t>
      </w:r>
      <w:r>
        <w:rPr>
          <w:bCs/>
        </w:rPr>
        <w:tab/>
      </w:r>
      <w:r>
        <w:rPr>
          <w:bCs/>
        </w:rPr>
        <w:tab/>
      </w:r>
      <w:r>
        <w:rPr>
          <w:bCs/>
        </w:rPr>
        <w:tab/>
        <w:t xml:space="preserve">            </w:t>
      </w:r>
      <w:r>
        <w:rPr>
          <w:bCs/>
        </w:rPr>
        <w:tab/>
      </w:r>
      <w:r>
        <w:rPr>
          <w:bCs/>
        </w:rPr>
        <w:tab/>
      </w:r>
      <w:r>
        <w:rPr>
          <w:bCs/>
        </w:rPr>
        <w:tab/>
      </w:r>
      <w:r>
        <w:rPr>
          <w:bCs/>
        </w:rPr>
        <w:tab/>
      </w:r>
      <w:r>
        <w:rPr>
          <w:b/>
          <w:color w:val="FFFFFF"/>
        </w:rPr>
        <w:t>Summary:</w:t>
      </w:r>
      <w:r>
        <w:rPr>
          <w:bCs/>
        </w:rPr>
        <w:tab/>
      </w:r>
      <w:r>
        <w:rPr>
          <w:b/>
          <w:color w:val="FFFFFF"/>
        </w:rPr>
        <w:t>Experience Summary</w:t>
      </w:r>
    </w:p>
    <w:tbl>
      <w:tblPr>
        <w:tblW w:w="10260" w:type="dxa"/>
        <w:tblInd w:w="108" w:type="dxa"/>
        <w:tblBorders>
          <w:top w:val="single" w:sz="4" w:space="0" w:color="000000"/>
          <w:left w:val="single" w:sz="4" w:space="0" w:color="000000"/>
          <w:bottom w:val="single" w:sz="4" w:space="0" w:color="80808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0"/>
      </w:tblGrid>
      <w:tr w:rsidR="00457CF4" w14:paraId="3F379F83" w14:textId="77777777" w:rsidTr="00077D25">
        <w:trPr>
          <w:trHeight w:val="228"/>
        </w:trPr>
        <w:tc>
          <w:tcPr>
            <w:tcW w:w="10260" w:type="dxa"/>
            <w:tcBorders>
              <w:top w:val="single" w:sz="4" w:space="0" w:color="000080"/>
              <w:left w:val="single" w:sz="4" w:space="0" w:color="000080"/>
              <w:bottom w:val="single" w:sz="4" w:space="0" w:color="000080"/>
              <w:right w:val="single" w:sz="4" w:space="0" w:color="000080"/>
            </w:tcBorders>
            <w:shd w:val="clear" w:color="auto" w:fill="606060"/>
          </w:tcPr>
          <w:p w14:paraId="20718CEA" w14:textId="77777777" w:rsidR="00457CF4" w:rsidRDefault="00457CF4" w:rsidP="00077D25">
            <w:pPr>
              <w:pStyle w:val="Standard"/>
              <w:rPr>
                <w:b/>
                <w:color w:val="FFFFFF"/>
              </w:rPr>
            </w:pPr>
            <w:r>
              <w:rPr>
                <w:b/>
                <w:color w:val="FFFFFF"/>
              </w:rPr>
              <w:t>Objectives:</w:t>
            </w:r>
          </w:p>
        </w:tc>
      </w:tr>
    </w:tbl>
    <w:p w14:paraId="53EF33E7" w14:textId="77777777" w:rsidR="00457CF4" w:rsidRDefault="00457CF4" w:rsidP="00457CF4">
      <w:pPr>
        <w:pStyle w:val="Standard"/>
        <w:rPr>
          <w:b/>
          <w:color w:val="FFFFFF"/>
        </w:rPr>
      </w:pPr>
      <w:r>
        <w:rPr>
          <w:b/>
          <w:color w:val="0000FF"/>
        </w:rPr>
        <w:t xml:space="preserve"> </w:t>
      </w:r>
      <w:r>
        <w:rPr>
          <w:b/>
          <w:color w:val="FFFFFF"/>
        </w:rPr>
        <w:t>Summary:</w:t>
      </w:r>
    </w:p>
    <w:p w14:paraId="1AA6F5D8" w14:textId="77777777" w:rsidR="00457CF4" w:rsidRDefault="005D398D" w:rsidP="00457CF4">
      <w:pPr>
        <w:pStyle w:val="Standard"/>
        <w:rPr>
          <w:b/>
          <w:color w:val="FFFFFF"/>
        </w:rPr>
      </w:pPr>
      <w:r>
        <w:t xml:space="preserve">To be </w:t>
      </w:r>
      <w:r w:rsidR="00457CF4">
        <w:t>part of a team of hi-caliber professionals for challenging new assignments and responsibilities, thus sharpening my own professional skills, while at the same time, contributing my best to the overall development of the organization.</w:t>
      </w:r>
    </w:p>
    <w:p w14:paraId="1232198B" w14:textId="77777777" w:rsidR="00457CF4" w:rsidRDefault="00457CF4" w:rsidP="00457CF4"/>
    <w:tbl>
      <w:tblPr>
        <w:tblW w:w="10260" w:type="dxa"/>
        <w:tblInd w:w="108" w:type="dxa"/>
        <w:tblBorders>
          <w:top w:val="single" w:sz="4" w:space="0" w:color="000000"/>
          <w:left w:val="single" w:sz="4" w:space="0" w:color="000000"/>
          <w:bottom w:val="single" w:sz="4" w:space="0" w:color="80808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0"/>
      </w:tblGrid>
      <w:tr w:rsidR="00457CF4" w14:paraId="5BE47D42" w14:textId="77777777" w:rsidTr="00077D25">
        <w:trPr>
          <w:trHeight w:val="228"/>
        </w:trPr>
        <w:tc>
          <w:tcPr>
            <w:tcW w:w="10260" w:type="dxa"/>
            <w:tcBorders>
              <w:top w:val="single" w:sz="4" w:space="0" w:color="000080"/>
              <w:left w:val="single" w:sz="4" w:space="0" w:color="000080"/>
              <w:bottom w:val="single" w:sz="4" w:space="0" w:color="000080"/>
              <w:right w:val="single" w:sz="4" w:space="0" w:color="000080"/>
            </w:tcBorders>
            <w:shd w:val="clear" w:color="auto" w:fill="606060"/>
          </w:tcPr>
          <w:p w14:paraId="270A9435" w14:textId="77777777" w:rsidR="00457CF4" w:rsidRDefault="00457CF4" w:rsidP="00077D25">
            <w:pPr>
              <w:pStyle w:val="Standard"/>
              <w:ind w:left="-108"/>
              <w:rPr>
                <w:b/>
                <w:color w:val="FFFFFF"/>
              </w:rPr>
            </w:pPr>
            <w:r>
              <w:rPr>
                <w:b/>
                <w:color w:val="FFFFFF"/>
              </w:rPr>
              <w:t>Employment History</w:t>
            </w:r>
          </w:p>
        </w:tc>
      </w:tr>
    </w:tbl>
    <w:p w14:paraId="67A63C2B" w14:textId="77777777" w:rsidR="00457CF4" w:rsidRDefault="00457CF4" w:rsidP="00457CF4">
      <w:pPr>
        <w:pStyle w:val="Standard"/>
        <w:jc w:val="both"/>
        <w:rPr>
          <w:sz w:val="22"/>
          <w:szCs w:val="22"/>
        </w:rPr>
      </w:pPr>
    </w:p>
    <w:p w14:paraId="6F5F2CBD" w14:textId="53189D6F" w:rsidR="00457CF4" w:rsidRDefault="00457CF4" w:rsidP="00457CF4">
      <w:pPr>
        <w:pStyle w:val="Times"/>
        <w:jc w:val="left"/>
        <w:outlineLvl w:val="0"/>
        <w:rPr>
          <w:rFonts w:ascii="Times New Roman" w:hAnsi="Times New Roman" w:cs="Times New Roman"/>
          <w:sz w:val="24"/>
          <w:szCs w:val="24"/>
          <w:u w:val="none"/>
        </w:rPr>
      </w:pPr>
      <w:r>
        <w:rPr>
          <w:rFonts w:ascii="Times New Roman" w:hAnsi="Times New Roman" w:cs="Times New Roman"/>
          <w:sz w:val="24"/>
          <w:szCs w:val="24"/>
          <w:u w:val="none"/>
        </w:rPr>
        <w:t xml:space="preserve">Ottila International </w:t>
      </w:r>
      <w:r w:rsidR="00637A8E">
        <w:rPr>
          <w:rFonts w:ascii="Times New Roman" w:hAnsi="Times New Roman" w:cs="Times New Roman"/>
          <w:sz w:val="24"/>
          <w:szCs w:val="24"/>
          <w:u w:val="none"/>
        </w:rPr>
        <w:t xml:space="preserve">Pvt Ltd </w:t>
      </w:r>
      <w:r>
        <w:rPr>
          <w:rFonts w:ascii="Times New Roman" w:hAnsi="Times New Roman" w:cs="Times New Roman"/>
          <w:sz w:val="24"/>
          <w:szCs w:val="24"/>
          <w:u w:val="none"/>
        </w:rPr>
        <w:t xml:space="preserve">(Previously </w:t>
      </w:r>
      <w:proofErr w:type="spellStart"/>
      <w:r>
        <w:rPr>
          <w:rFonts w:ascii="Times New Roman" w:hAnsi="Times New Roman" w:cs="Times New Roman"/>
          <w:sz w:val="24"/>
          <w:szCs w:val="24"/>
          <w:u w:val="none"/>
        </w:rPr>
        <w:t>Saltours</w:t>
      </w:r>
      <w:proofErr w:type="spellEnd"/>
      <w:r>
        <w:rPr>
          <w:rFonts w:ascii="Times New Roman" w:hAnsi="Times New Roman" w:cs="Times New Roman"/>
          <w:sz w:val="24"/>
          <w:szCs w:val="24"/>
          <w:u w:val="none"/>
        </w:rPr>
        <w:t xml:space="preserve"> International):</w:t>
      </w:r>
    </w:p>
    <w:p w14:paraId="314436D0" w14:textId="705F7B63" w:rsidR="00457CF4" w:rsidRDefault="00457CF4" w:rsidP="00457CF4">
      <w:pPr>
        <w:pStyle w:val="Times"/>
        <w:jc w:val="left"/>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Designation: Supervisor – Operations </w:t>
      </w:r>
      <w:r>
        <w:rPr>
          <w:rFonts w:ascii="Times New Roman" w:hAnsi="Times New Roman" w:cs="Times New Roman"/>
          <w:b w:val="0"/>
          <w:sz w:val="24"/>
          <w:szCs w:val="24"/>
          <w:u w:val="none"/>
        </w:rPr>
        <w:br/>
        <w:t>Duration: Since 26</w:t>
      </w:r>
      <w:r>
        <w:rPr>
          <w:rFonts w:ascii="Times New Roman" w:hAnsi="Times New Roman" w:cs="Times New Roman"/>
          <w:b w:val="0"/>
          <w:sz w:val="24"/>
          <w:szCs w:val="24"/>
          <w:u w:val="none"/>
          <w:vertAlign w:val="superscript"/>
        </w:rPr>
        <w:t>th</w:t>
      </w:r>
      <w:r>
        <w:rPr>
          <w:rFonts w:ascii="Times New Roman" w:hAnsi="Times New Roman" w:cs="Times New Roman"/>
          <w:b w:val="0"/>
          <w:sz w:val="24"/>
          <w:szCs w:val="24"/>
          <w:u w:val="none"/>
        </w:rPr>
        <w:t xml:space="preserve"> January 2009 to </w:t>
      </w:r>
      <w:r w:rsidR="00ED35D8">
        <w:rPr>
          <w:rFonts w:ascii="Times New Roman" w:hAnsi="Times New Roman" w:cs="Times New Roman"/>
          <w:b w:val="0"/>
          <w:sz w:val="24"/>
          <w:szCs w:val="24"/>
          <w:u w:val="none"/>
        </w:rPr>
        <w:t>31 July 2018</w:t>
      </w:r>
    </w:p>
    <w:p w14:paraId="1A0D70A4" w14:textId="10A6F7CE" w:rsidR="00637A8E" w:rsidRDefault="00637A8E" w:rsidP="00457CF4">
      <w:pPr>
        <w:pStyle w:val="Times"/>
        <w:jc w:val="left"/>
        <w:rPr>
          <w:rFonts w:ascii="Times New Roman" w:hAnsi="Times New Roman" w:cs="Times New Roman"/>
          <w:b w:val="0"/>
          <w:sz w:val="24"/>
          <w:szCs w:val="24"/>
          <w:u w:val="none"/>
        </w:rPr>
      </w:pPr>
    </w:p>
    <w:p w14:paraId="1583FFC7" w14:textId="01DA3FFA" w:rsidR="00637A8E" w:rsidRDefault="00637A8E" w:rsidP="00637A8E">
      <w:pPr>
        <w:pStyle w:val="Times"/>
        <w:jc w:val="left"/>
        <w:outlineLvl w:val="0"/>
        <w:rPr>
          <w:rFonts w:ascii="Times New Roman" w:hAnsi="Times New Roman" w:cs="Times New Roman"/>
          <w:sz w:val="24"/>
          <w:szCs w:val="24"/>
          <w:u w:val="none"/>
        </w:rPr>
      </w:pPr>
      <w:r>
        <w:rPr>
          <w:rFonts w:ascii="Times New Roman" w:hAnsi="Times New Roman" w:cs="Times New Roman"/>
          <w:sz w:val="24"/>
          <w:szCs w:val="24"/>
          <w:u w:val="none"/>
        </w:rPr>
        <w:t>Travel Air Representations (A Unit of FCM Travel Solutions India Pvt Ltd):</w:t>
      </w:r>
    </w:p>
    <w:p w14:paraId="03F820FB" w14:textId="0266015D" w:rsidR="00637A8E" w:rsidRDefault="00637A8E" w:rsidP="00637A8E">
      <w:pPr>
        <w:pStyle w:val="Times"/>
        <w:jc w:val="left"/>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Designation: Supervisor – Operations </w:t>
      </w:r>
      <w:r>
        <w:rPr>
          <w:rFonts w:ascii="Times New Roman" w:hAnsi="Times New Roman" w:cs="Times New Roman"/>
          <w:b w:val="0"/>
          <w:sz w:val="24"/>
          <w:szCs w:val="24"/>
          <w:u w:val="none"/>
        </w:rPr>
        <w:br/>
        <w:t xml:space="preserve">Duration: Since </w:t>
      </w:r>
      <w:r w:rsidR="0043401E">
        <w:rPr>
          <w:rFonts w:ascii="Times New Roman" w:hAnsi="Times New Roman" w:cs="Times New Roman"/>
          <w:b w:val="0"/>
          <w:sz w:val="24"/>
          <w:szCs w:val="24"/>
          <w:u w:val="none"/>
        </w:rPr>
        <w:t>03</w:t>
      </w:r>
      <w:r w:rsidR="0043401E">
        <w:rPr>
          <w:rFonts w:ascii="Times New Roman" w:hAnsi="Times New Roman" w:cs="Times New Roman"/>
          <w:b w:val="0"/>
          <w:sz w:val="24"/>
          <w:szCs w:val="24"/>
          <w:u w:val="none"/>
          <w:vertAlign w:val="superscript"/>
        </w:rPr>
        <w:t>rd</w:t>
      </w:r>
      <w:r>
        <w:rPr>
          <w:rFonts w:ascii="Times New Roman" w:hAnsi="Times New Roman" w:cs="Times New Roman"/>
          <w:b w:val="0"/>
          <w:sz w:val="24"/>
          <w:szCs w:val="24"/>
          <w:u w:val="none"/>
        </w:rPr>
        <w:t xml:space="preserve"> </w:t>
      </w:r>
      <w:r w:rsidR="0043401E">
        <w:rPr>
          <w:rFonts w:ascii="Times New Roman" w:hAnsi="Times New Roman" w:cs="Times New Roman"/>
          <w:b w:val="0"/>
          <w:sz w:val="24"/>
          <w:szCs w:val="24"/>
          <w:u w:val="none"/>
        </w:rPr>
        <w:t xml:space="preserve">March </w:t>
      </w:r>
      <w:r>
        <w:rPr>
          <w:rFonts w:ascii="Times New Roman" w:hAnsi="Times New Roman" w:cs="Times New Roman"/>
          <w:b w:val="0"/>
          <w:sz w:val="24"/>
          <w:szCs w:val="24"/>
          <w:u w:val="none"/>
        </w:rPr>
        <w:t>20</w:t>
      </w:r>
      <w:r w:rsidR="0043401E">
        <w:rPr>
          <w:rFonts w:ascii="Times New Roman" w:hAnsi="Times New Roman" w:cs="Times New Roman"/>
          <w:b w:val="0"/>
          <w:sz w:val="24"/>
          <w:szCs w:val="24"/>
          <w:u w:val="none"/>
        </w:rPr>
        <w:t>19</w:t>
      </w:r>
      <w:r>
        <w:rPr>
          <w:rFonts w:ascii="Times New Roman" w:hAnsi="Times New Roman" w:cs="Times New Roman"/>
          <w:b w:val="0"/>
          <w:sz w:val="24"/>
          <w:szCs w:val="24"/>
          <w:u w:val="none"/>
        </w:rPr>
        <w:t xml:space="preserve"> to </w:t>
      </w:r>
      <w:r w:rsidR="0043401E">
        <w:rPr>
          <w:rFonts w:ascii="Times New Roman" w:hAnsi="Times New Roman" w:cs="Times New Roman"/>
          <w:b w:val="0"/>
          <w:sz w:val="24"/>
          <w:szCs w:val="24"/>
          <w:u w:val="none"/>
        </w:rPr>
        <w:t>14</w:t>
      </w:r>
      <w:r>
        <w:rPr>
          <w:rFonts w:ascii="Times New Roman" w:hAnsi="Times New Roman" w:cs="Times New Roman"/>
          <w:b w:val="0"/>
          <w:sz w:val="24"/>
          <w:szCs w:val="24"/>
          <w:u w:val="none"/>
        </w:rPr>
        <w:t xml:space="preserve"> J</w:t>
      </w:r>
      <w:r w:rsidR="0043401E">
        <w:rPr>
          <w:rFonts w:ascii="Times New Roman" w:hAnsi="Times New Roman" w:cs="Times New Roman"/>
          <w:b w:val="0"/>
          <w:sz w:val="24"/>
          <w:szCs w:val="24"/>
          <w:u w:val="none"/>
        </w:rPr>
        <w:t>an</w:t>
      </w:r>
      <w:r>
        <w:rPr>
          <w:rFonts w:ascii="Times New Roman" w:hAnsi="Times New Roman" w:cs="Times New Roman"/>
          <w:b w:val="0"/>
          <w:sz w:val="24"/>
          <w:szCs w:val="24"/>
          <w:u w:val="none"/>
        </w:rPr>
        <w:t xml:space="preserve"> 20</w:t>
      </w:r>
      <w:r w:rsidR="0043401E">
        <w:rPr>
          <w:rFonts w:ascii="Times New Roman" w:hAnsi="Times New Roman" w:cs="Times New Roman"/>
          <w:b w:val="0"/>
          <w:sz w:val="24"/>
          <w:szCs w:val="24"/>
          <w:u w:val="none"/>
        </w:rPr>
        <w:t>21</w:t>
      </w:r>
    </w:p>
    <w:p w14:paraId="707D6476" w14:textId="77777777" w:rsidR="00637A8E" w:rsidRDefault="00637A8E" w:rsidP="00457CF4">
      <w:pPr>
        <w:pStyle w:val="Times"/>
        <w:jc w:val="left"/>
        <w:rPr>
          <w:rFonts w:ascii="Times New Roman" w:hAnsi="Times New Roman" w:cs="Times New Roman"/>
          <w:b w:val="0"/>
          <w:sz w:val="24"/>
          <w:szCs w:val="24"/>
          <w:u w:val="none"/>
        </w:rPr>
      </w:pPr>
    </w:p>
    <w:p w14:paraId="20F78F9F" w14:textId="77777777" w:rsidR="00457CF4" w:rsidRDefault="00457CF4" w:rsidP="00457CF4">
      <w:pPr>
        <w:pStyle w:val="Times"/>
        <w:jc w:val="left"/>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Role in: </w:t>
      </w:r>
    </w:p>
    <w:p w14:paraId="544D9A3B" w14:textId="60FFD875" w:rsidR="00457CF4" w:rsidRDefault="003A423C" w:rsidP="00457CF4">
      <w:pPr>
        <w:pStyle w:val="ListParagraph1"/>
        <w:numPr>
          <w:ilvl w:val="0"/>
          <w:numId w:val="1"/>
        </w:numPr>
        <w:spacing w:line="360" w:lineRule="auto"/>
      </w:pPr>
      <w:r>
        <w:rPr>
          <w:b/>
          <w:bCs/>
        </w:rPr>
        <w:t xml:space="preserve">Key Responsibility: </w:t>
      </w:r>
      <w:r w:rsidR="00457CF4">
        <w:rPr>
          <w:b/>
          <w:bCs/>
        </w:rPr>
        <w:t xml:space="preserve">Supervising </w:t>
      </w:r>
      <w:r w:rsidR="00637A8E">
        <w:rPr>
          <w:b/>
          <w:bCs/>
        </w:rPr>
        <w:t xml:space="preserve">&amp; Managing </w:t>
      </w:r>
      <w:r w:rsidR="00457CF4">
        <w:rPr>
          <w:b/>
          <w:bCs/>
        </w:rPr>
        <w:t>Reservations – Inbound &amp; Outbound</w:t>
      </w:r>
      <w:r>
        <w:rPr>
          <w:b/>
          <w:bCs/>
        </w:rPr>
        <w:t>.</w:t>
      </w:r>
      <w:r w:rsidR="00457CF4">
        <w:rPr>
          <w:b/>
          <w:bCs/>
        </w:rPr>
        <w:t xml:space="preserve">  </w:t>
      </w:r>
    </w:p>
    <w:p w14:paraId="4022B09C" w14:textId="77777777" w:rsidR="00457CF4" w:rsidRDefault="00457CF4" w:rsidP="00457CF4">
      <w:pPr>
        <w:pStyle w:val="ListParagraph1"/>
        <w:numPr>
          <w:ilvl w:val="0"/>
          <w:numId w:val="1"/>
        </w:numPr>
        <w:spacing w:line="360" w:lineRule="auto"/>
      </w:pPr>
      <w:r>
        <w:t>Reservations of Hotels, Sightseeing Tours, Transportation, Trains (Rail Europe)</w:t>
      </w:r>
      <w:r w:rsidR="003A423C">
        <w:t>.</w:t>
      </w:r>
      <w:r>
        <w:t xml:space="preserve"> </w:t>
      </w:r>
    </w:p>
    <w:p w14:paraId="0DDE2F16" w14:textId="77777777" w:rsidR="00457CF4" w:rsidRDefault="00457CF4" w:rsidP="00457CF4">
      <w:pPr>
        <w:pStyle w:val="ListParagraph1"/>
        <w:numPr>
          <w:ilvl w:val="0"/>
          <w:numId w:val="1"/>
        </w:numPr>
        <w:spacing w:line="360" w:lineRule="auto"/>
      </w:pPr>
      <w:r>
        <w:t xml:space="preserve">Expert Advisor / Consultant </w:t>
      </w:r>
      <w:r w:rsidR="00C61639">
        <w:t xml:space="preserve">– Mainly Europe </w:t>
      </w:r>
      <w:r w:rsidR="00370744">
        <w:t>+</w:t>
      </w:r>
      <w:r>
        <w:t xml:space="preserve"> </w:t>
      </w:r>
      <w:r w:rsidR="00C61639">
        <w:t xml:space="preserve">Other </w:t>
      </w:r>
      <w:r>
        <w:t>Worldwide Destinations</w:t>
      </w:r>
      <w:r w:rsidR="003A423C">
        <w:t>.</w:t>
      </w:r>
      <w:r>
        <w:t xml:space="preserve"> </w:t>
      </w:r>
    </w:p>
    <w:p w14:paraId="1FC10D60" w14:textId="77777777" w:rsidR="00457CF4" w:rsidRDefault="003A423C" w:rsidP="00457CF4">
      <w:pPr>
        <w:pStyle w:val="ListParagraph1"/>
        <w:numPr>
          <w:ilvl w:val="0"/>
          <w:numId w:val="1"/>
        </w:numPr>
        <w:spacing w:line="360" w:lineRule="auto"/>
      </w:pPr>
      <w:r>
        <w:t>Communicating with Tour Operators, Travel Agents over phones and mails.</w:t>
      </w:r>
    </w:p>
    <w:p w14:paraId="4C2AE00F" w14:textId="77777777" w:rsidR="00457CF4" w:rsidRDefault="00457CF4" w:rsidP="00457CF4">
      <w:pPr>
        <w:pStyle w:val="ListParagraph1"/>
        <w:numPr>
          <w:ilvl w:val="0"/>
          <w:numId w:val="1"/>
        </w:numPr>
        <w:spacing w:line="360" w:lineRule="auto"/>
      </w:pPr>
      <w:r>
        <w:t xml:space="preserve">Identifying </w:t>
      </w:r>
      <w:r w:rsidR="003A423C">
        <w:t xml:space="preserve">Right Products based on Customer’s / Travel Agent’s Requirement. </w:t>
      </w:r>
    </w:p>
    <w:p w14:paraId="23E28488" w14:textId="77777777" w:rsidR="00457CF4" w:rsidRDefault="00457CF4" w:rsidP="003A423C">
      <w:pPr>
        <w:pStyle w:val="ListParagraph1"/>
        <w:numPr>
          <w:ilvl w:val="0"/>
          <w:numId w:val="1"/>
        </w:numPr>
        <w:spacing w:line="360" w:lineRule="auto"/>
      </w:pPr>
      <w:r>
        <w:t xml:space="preserve">Creating </w:t>
      </w:r>
      <w:r w:rsidR="003A423C" w:rsidRPr="003A423C">
        <w:rPr>
          <w:bCs/>
        </w:rPr>
        <w:t>and delivering Sales Report</w:t>
      </w:r>
      <w:r>
        <w:t xml:space="preserve"> </w:t>
      </w:r>
      <w:r w:rsidR="003A423C">
        <w:t>on</w:t>
      </w:r>
      <w:r>
        <w:t xml:space="preserve"> </w:t>
      </w:r>
      <w:r w:rsidR="003A423C">
        <w:t>W</w:t>
      </w:r>
      <w:r>
        <w:t>eekly and</w:t>
      </w:r>
      <w:r w:rsidR="003A423C">
        <w:t xml:space="preserve"> Monthly Basis.</w:t>
      </w:r>
      <w:r>
        <w:t xml:space="preserve"> </w:t>
      </w:r>
    </w:p>
    <w:tbl>
      <w:tblPr>
        <w:tblW w:w="10260" w:type="dxa"/>
        <w:tblInd w:w="108" w:type="dxa"/>
        <w:tblBorders>
          <w:top w:val="single" w:sz="4" w:space="0" w:color="000000"/>
          <w:left w:val="single" w:sz="4" w:space="0" w:color="000000"/>
          <w:bottom w:val="single" w:sz="4" w:space="0" w:color="80808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0"/>
      </w:tblGrid>
      <w:tr w:rsidR="00457CF4" w14:paraId="0D4FCA7B" w14:textId="77777777" w:rsidTr="00077D25">
        <w:trPr>
          <w:trHeight w:val="228"/>
        </w:trPr>
        <w:tc>
          <w:tcPr>
            <w:tcW w:w="10260" w:type="dxa"/>
            <w:tcBorders>
              <w:top w:val="single" w:sz="4" w:space="0" w:color="000080"/>
              <w:left w:val="single" w:sz="4" w:space="0" w:color="000080"/>
              <w:bottom w:val="single" w:sz="4" w:space="0" w:color="000080"/>
              <w:right w:val="single" w:sz="4" w:space="0" w:color="000080"/>
            </w:tcBorders>
            <w:shd w:val="clear" w:color="auto" w:fill="606060"/>
          </w:tcPr>
          <w:p w14:paraId="2B844B76" w14:textId="77777777" w:rsidR="00457CF4" w:rsidRDefault="00457CF4" w:rsidP="00077D25">
            <w:pPr>
              <w:pStyle w:val="Standard"/>
              <w:ind w:left="-108"/>
              <w:rPr>
                <w:b/>
                <w:color w:val="FFFFFF"/>
              </w:rPr>
            </w:pPr>
            <w:r>
              <w:rPr>
                <w:b/>
                <w:color w:val="FFFFFF"/>
              </w:rPr>
              <w:lastRenderedPageBreak/>
              <w:t>Computer Skills</w:t>
            </w:r>
          </w:p>
        </w:tc>
      </w:tr>
    </w:tbl>
    <w:p w14:paraId="491797A4" w14:textId="77777777" w:rsidR="00457CF4" w:rsidRDefault="00457CF4" w:rsidP="00457CF4">
      <w:pPr>
        <w:pStyle w:val="Standard"/>
        <w:ind w:left="-108"/>
        <w:rPr>
          <w:b/>
          <w:color w:val="FFFFFF"/>
        </w:rPr>
      </w:pPr>
      <w:r>
        <w:rPr>
          <w:b/>
          <w:color w:val="FFFFFF"/>
        </w:rPr>
        <w:t>Educ</w:t>
      </w:r>
      <w:r>
        <w:t>.</w:t>
      </w:r>
    </w:p>
    <w:p w14:paraId="292148F2" w14:textId="77777777" w:rsidR="00457CF4" w:rsidRDefault="00457CF4" w:rsidP="00457CF4">
      <w:pPr>
        <w:pStyle w:val="Style-3"/>
        <w:numPr>
          <w:ilvl w:val="0"/>
          <w:numId w:val="2"/>
        </w:numPr>
        <w:jc w:val="both"/>
        <w:rPr>
          <w:rFonts w:cs="Times New Roman"/>
          <w:sz w:val="24"/>
          <w:szCs w:val="24"/>
        </w:rPr>
      </w:pPr>
      <w:r>
        <w:rPr>
          <w:rFonts w:eastAsia="Tahoma" w:cs="Times New Roman"/>
          <w:b/>
          <w:sz w:val="24"/>
          <w:szCs w:val="24"/>
        </w:rPr>
        <w:t>Operating Systems:</w:t>
      </w:r>
      <w:r>
        <w:rPr>
          <w:rFonts w:eastAsia="Tahoma" w:cs="Times New Roman"/>
          <w:sz w:val="24"/>
          <w:szCs w:val="24"/>
        </w:rPr>
        <w:t xml:space="preserve"> </w:t>
      </w:r>
      <w:r>
        <w:rPr>
          <w:rFonts w:eastAsia="Tahoma" w:cs="Times New Roman"/>
          <w:sz w:val="24"/>
          <w:szCs w:val="24"/>
        </w:rPr>
        <w:tab/>
      </w:r>
      <w:r>
        <w:rPr>
          <w:rFonts w:eastAsia="Tahoma" w:cs="Times New Roman"/>
          <w:sz w:val="24"/>
          <w:szCs w:val="24"/>
        </w:rPr>
        <w:tab/>
        <w:t>Windows Vista/XP/</w:t>
      </w:r>
      <w:r w:rsidR="00C61639">
        <w:rPr>
          <w:rFonts w:eastAsia="Tahoma" w:cs="Times New Roman"/>
          <w:sz w:val="24"/>
          <w:szCs w:val="24"/>
        </w:rPr>
        <w:t>8/1</w:t>
      </w:r>
      <w:r>
        <w:rPr>
          <w:rFonts w:eastAsia="Tahoma" w:cs="Times New Roman"/>
          <w:sz w:val="24"/>
          <w:szCs w:val="24"/>
        </w:rPr>
        <w:t>0</w:t>
      </w:r>
      <w:r>
        <w:rPr>
          <w:rFonts w:eastAsia="Tahoma" w:cs="Times New Roman"/>
          <w:sz w:val="24"/>
          <w:szCs w:val="24"/>
        </w:rPr>
        <w:tab/>
      </w:r>
    </w:p>
    <w:p w14:paraId="7CF821A2" w14:textId="1FBD5E9D" w:rsidR="00457CF4" w:rsidRPr="00C2520A" w:rsidRDefault="00457CF4" w:rsidP="00457CF4">
      <w:pPr>
        <w:pStyle w:val="Style-3"/>
        <w:numPr>
          <w:ilvl w:val="0"/>
          <w:numId w:val="2"/>
        </w:numPr>
        <w:jc w:val="both"/>
        <w:rPr>
          <w:rFonts w:cs="Times New Roman"/>
          <w:sz w:val="24"/>
          <w:szCs w:val="24"/>
        </w:rPr>
      </w:pPr>
      <w:r>
        <w:rPr>
          <w:rFonts w:eastAsia="Tahoma" w:cs="Times New Roman"/>
          <w:b/>
          <w:sz w:val="24"/>
          <w:szCs w:val="24"/>
        </w:rPr>
        <w:t xml:space="preserve">MS Office:                              </w:t>
      </w:r>
      <w:r w:rsidR="00637A8E">
        <w:rPr>
          <w:rFonts w:eastAsia="Tahoma" w:cs="Times New Roman"/>
          <w:sz w:val="24"/>
          <w:szCs w:val="24"/>
        </w:rPr>
        <w:t xml:space="preserve">Strong </w:t>
      </w:r>
    </w:p>
    <w:p w14:paraId="3EE360BC" w14:textId="77777777" w:rsidR="00C2520A" w:rsidRDefault="00C2520A" w:rsidP="00C2520A">
      <w:pPr>
        <w:pStyle w:val="Style-3"/>
        <w:ind w:left="720"/>
        <w:jc w:val="both"/>
        <w:rPr>
          <w:rFonts w:cs="Times New Roman"/>
          <w:sz w:val="24"/>
          <w:szCs w:val="24"/>
        </w:rPr>
      </w:pPr>
    </w:p>
    <w:tbl>
      <w:tblPr>
        <w:tblpPr w:leftFromText="180" w:rightFromText="180" w:vertAnchor="text" w:horzAnchor="margin" w:tblpXSpec="center" w:tblpY="-62"/>
        <w:tblW w:w="10260" w:type="dxa"/>
        <w:tblBorders>
          <w:top w:val="single" w:sz="4" w:space="0" w:color="000000"/>
          <w:left w:val="single" w:sz="4" w:space="0" w:color="000000"/>
          <w:bottom w:val="single" w:sz="4" w:space="0" w:color="80808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0"/>
      </w:tblGrid>
      <w:tr w:rsidR="00E77A36" w14:paraId="318AB9C7" w14:textId="77777777" w:rsidTr="00E52BBD">
        <w:trPr>
          <w:trHeight w:val="228"/>
        </w:trPr>
        <w:tc>
          <w:tcPr>
            <w:tcW w:w="10260" w:type="dxa"/>
            <w:tcBorders>
              <w:top w:val="single" w:sz="4" w:space="0" w:color="000080"/>
              <w:left w:val="single" w:sz="4" w:space="0" w:color="000080"/>
              <w:bottom w:val="single" w:sz="4" w:space="0" w:color="000080"/>
              <w:right w:val="single" w:sz="4" w:space="0" w:color="000080"/>
            </w:tcBorders>
            <w:shd w:val="clear" w:color="auto" w:fill="606060"/>
          </w:tcPr>
          <w:p w14:paraId="773E713A" w14:textId="77777777" w:rsidR="00E77A36" w:rsidRDefault="00E77A36" w:rsidP="00E52BBD">
            <w:pPr>
              <w:pStyle w:val="Standard"/>
              <w:ind w:left="-108"/>
              <w:rPr>
                <w:b/>
                <w:color w:val="FFFFFF"/>
              </w:rPr>
            </w:pPr>
            <w:r>
              <w:rPr>
                <w:b/>
                <w:color w:val="FFFFFF"/>
              </w:rPr>
              <w:t xml:space="preserve">Previous Company Profile </w:t>
            </w:r>
          </w:p>
        </w:tc>
      </w:tr>
    </w:tbl>
    <w:p w14:paraId="7EA1EB12" w14:textId="77777777" w:rsidR="00E77A36" w:rsidRDefault="00E77A36" w:rsidP="00E77A36">
      <w:pPr>
        <w:pStyle w:val="Style-3"/>
        <w:jc w:val="both"/>
        <w:rPr>
          <w:rFonts w:eastAsia="Tahoma" w:cs="Times New Roman"/>
          <w:sz w:val="22"/>
          <w:szCs w:val="22"/>
        </w:rPr>
      </w:pPr>
    </w:p>
    <w:p w14:paraId="1123F980" w14:textId="65433EB1" w:rsidR="00E77A36" w:rsidRDefault="00E77A36" w:rsidP="00E77A36">
      <w:pPr>
        <w:pStyle w:val="Style-3"/>
        <w:jc w:val="both"/>
        <w:rPr>
          <w:rFonts w:eastAsia="Tahoma" w:cs="Times New Roman"/>
          <w:sz w:val="22"/>
          <w:szCs w:val="22"/>
        </w:rPr>
      </w:pPr>
      <w:r>
        <w:rPr>
          <w:rFonts w:eastAsia="Tahoma" w:cs="Times New Roman"/>
          <w:sz w:val="22"/>
          <w:szCs w:val="22"/>
        </w:rPr>
        <w:t xml:space="preserve">Ottila International is one of the leading Wholesale Tour Operating Company in India. Previous called as </w:t>
      </w:r>
      <w:proofErr w:type="spellStart"/>
      <w:r>
        <w:rPr>
          <w:rFonts w:eastAsia="Tahoma" w:cs="Times New Roman"/>
          <w:sz w:val="22"/>
          <w:szCs w:val="22"/>
        </w:rPr>
        <w:t>Saltours</w:t>
      </w:r>
      <w:proofErr w:type="spellEnd"/>
      <w:r>
        <w:rPr>
          <w:rFonts w:eastAsia="Tahoma" w:cs="Times New Roman"/>
          <w:sz w:val="22"/>
          <w:szCs w:val="22"/>
        </w:rPr>
        <w:t xml:space="preserve"> International, it’s a </w:t>
      </w:r>
      <w:proofErr w:type="gramStart"/>
      <w:r>
        <w:rPr>
          <w:rFonts w:eastAsia="Tahoma" w:cs="Times New Roman"/>
          <w:sz w:val="22"/>
          <w:szCs w:val="22"/>
        </w:rPr>
        <w:t>27 year old</w:t>
      </w:r>
      <w:proofErr w:type="gramEnd"/>
      <w:r>
        <w:rPr>
          <w:rFonts w:eastAsia="Tahoma" w:cs="Times New Roman"/>
          <w:sz w:val="22"/>
          <w:szCs w:val="22"/>
        </w:rPr>
        <w:t xml:space="preserve"> UK based Tour Operator before getting independent as an Indian Company few years back (2014). As per its Punch line – YOUR TRUSTED PARTNER, it’s a completely B2B company, with Quality as its Primary Goal. For more Information, visit </w:t>
      </w:r>
      <w:hyperlink r:id="rId7" w:history="1">
        <w:r w:rsidRPr="000548CD">
          <w:rPr>
            <w:rStyle w:val="Hyperlink"/>
            <w:rFonts w:eastAsia="Tahoma" w:cs="Times New Roman"/>
            <w:sz w:val="22"/>
            <w:szCs w:val="22"/>
          </w:rPr>
          <w:t>www.ottila.com</w:t>
        </w:r>
      </w:hyperlink>
      <w:r>
        <w:rPr>
          <w:rFonts w:eastAsia="Tahoma" w:cs="Times New Roman"/>
          <w:sz w:val="22"/>
          <w:szCs w:val="22"/>
        </w:rPr>
        <w:t xml:space="preserve">   </w:t>
      </w:r>
    </w:p>
    <w:p w14:paraId="5FC90456" w14:textId="3DB830A2" w:rsidR="00637A8E" w:rsidRDefault="00637A8E" w:rsidP="00E77A36">
      <w:pPr>
        <w:pStyle w:val="Style-3"/>
        <w:jc w:val="both"/>
        <w:rPr>
          <w:rFonts w:eastAsia="Tahoma" w:cs="Times New Roman"/>
          <w:sz w:val="22"/>
          <w:szCs w:val="22"/>
        </w:rPr>
      </w:pPr>
    </w:p>
    <w:p w14:paraId="5E2E8513" w14:textId="36752448" w:rsidR="00637A8E" w:rsidRDefault="00637A8E" w:rsidP="00E77A36">
      <w:pPr>
        <w:pStyle w:val="Style-3"/>
        <w:jc w:val="both"/>
        <w:rPr>
          <w:rFonts w:eastAsia="Tahoma" w:cs="Times New Roman"/>
          <w:sz w:val="22"/>
          <w:szCs w:val="22"/>
        </w:rPr>
      </w:pPr>
      <w:r>
        <w:rPr>
          <w:rFonts w:eastAsia="Tahoma" w:cs="Times New Roman"/>
          <w:sz w:val="22"/>
          <w:szCs w:val="22"/>
        </w:rPr>
        <w:t xml:space="preserve">Travel Air Representations is a Division of FCM Travel Solutions Pvt Ltd under FCTG (Flight Centre), which is supposed to be one of the biggest Travel Companies of the globe. They have all sorts of Solution for travel like leisure, Ticketing, Holidays, VISAs, Insurance, B2B, Corporate, GITs, MICE etc.  </w:t>
      </w:r>
    </w:p>
    <w:p w14:paraId="417EB16D" w14:textId="77777777" w:rsidR="00623B6A" w:rsidRDefault="00623B6A" w:rsidP="00457CF4">
      <w:pPr>
        <w:pStyle w:val="Style-3"/>
        <w:jc w:val="both"/>
        <w:rPr>
          <w:rFonts w:eastAsia="Tahoma" w:cs="Times New Roman"/>
          <w:sz w:val="22"/>
          <w:szCs w:val="22"/>
        </w:rPr>
      </w:pPr>
    </w:p>
    <w:tbl>
      <w:tblPr>
        <w:tblpPr w:leftFromText="180" w:rightFromText="180" w:vertAnchor="text" w:horzAnchor="margin" w:tblpXSpec="center" w:tblpY="-62"/>
        <w:tblW w:w="10260" w:type="dxa"/>
        <w:tblBorders>
          <w:top w:val="single" w:sz="4" w:space="0" w:color="000000"/>
          <w:left w:val="single" w:sz="4" w:space="0" w:color="000000"/>
          <w:bottom w:val="single" w:sz="4" w:space="0" w:color="80808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0"/>
      </w:tblGrid>
      <w:tr w:rsidR="00457CF4" w14:paraId="4E7E5EDC" w14:textId="77777777" w:rsidTr="00077D25">
        <w:trPr>
          <w:trHeight w:val="228"/>
        </w:trPr>
        <w:tc>
          <w:tcPr>
            <w:tcW w:w="10260" w:type="dxa"/>
            <w:tcBorders>
              <w:top w:val="single" w:sz="4" w:space="0" w:color="000080"/>
              <w:left w:val="single" w:sz="4" w:space="0" w:color="000080"/>
              <w:bottom w:val="single" w:sz="4" w:space="0" w:color="000080"/>
              <w:right w:val="single" w:sz="4" w:space="0" w:color="000080"/>
            </w:tcBorders>
            <w:shd w:val="clear" w:color="auto" w:fill="606060"/>
          </w:tcPr>
          <w:p w14:paraId="346980C9" w14:textId="77777777" w:rsidR="00457CF4" w:rsidRDefault="00457CF4" w:rsidP="00077D25">
            <w:pPr>
              <w:pStyle w:val="Standard"/>
              <w:ind w:left="-108"/>
              <w:rPr>
                <w:b/>
                <w:color w:val="FFFFFF"/>
              </w:rPr>
            </w:pPr>
            <w:r>
              <w:rPr>
                <w:b/>
                <w:color w:val="FFFFFF"/>
              </w:rPr>
              <w:t>Personal Skills</w:t>
            </w:r>
          </w:p>
        </w:tc>
      </w:tr>
    </w:tbl>
    <w:p w14:paraId="6109EE78" w14:textId="77777777" w:rsidR="00C63923" w:rsidRDefault="00C63923" w:rsidP="00457CF4">
      <w:pPr>
        <w:tabs>
          <w:tab w:val="left" w:pos="5400"/>
        </w:tabs>
        <w:rPr>
          <w:bCs/>
        </w:rPr>
      </w:pPr>
    </w:p>
    <w:p w14:paraId="550E558C" w14:textId="5AA6695F" w:rsidR="00457CF4" w:rsidRDefault="00457CF4" w:rsidP="00457CF4">
      <w:pPr>
        <w:tabs>
          <w:tab w:val="left" w:pos="5400"/>
        </w:tabs>
        <w:rPr>
          <w:bCs/>
        </w:rPr>
      </w:pPr>
      <w:r>
        <w:rPr>
          <w:bCs/>
        </w:rPr>
        <w:t xml:space="preserve">Accomplished and results-driven professional with </w:t>
      </w:r>
      <w:r w:rsidR="00637A8E">
        <w:rPr>
          <w:b/>
        </w:rPr>
        <w:t>12</w:t>
      </w:r>
      <w:r w:rsidR="003A423C">
        <w:rPr>
          <w:b/>
        </w:rPr>
        <w:t>+</w:t>
      </w:r>
      <w:r>
        <w:rPr>
          <w:b/>
          <w:bCs/>
        </w:rPr>
        <w:t xml:space="preserve"> years </w:t>
      </w:r>
      <w:r>
        <w:rPr>
          <w:bCs/>
        </w:rPr>
        <w:t>of Professional experience</w:t>
      </w:r>
      <w:r w:rsidR="00191C6E">
        <w:rPr>
          <w:bCs/>
        </w:rPr>
        <w:t xml:space="preserve"> in a single company</w:t>
      </w:r>
      <w:r>
        <w:rPr>
          <w:b/>
          <w:bCs/>
        </w:rPr>
        <w:t>.</w:t>
      </w:r>
      <w:r>
        <w:rPr>
          <w:bCs/>
        </w:rPr>
        <w:t xml:space="preserve"> Deep understanding of products with focus on delivering better service. Proven ability to be a strong professional with the sound knowledge of all products the company could offer. Goal oriented, client focused, and tenacious; committed to executing solutions on given time.</w:t>
      </w:r>
    </w:p>
    <w:p w14:paraId="64A1F6FE" w14:textId="77777777" w:rsidR="00E77A36" w:rsidRDefault="00E77A36" w:rsidP="00E77A36">
      <w:pPr>
        <w:pStyle w:val="Style-3"/>
        <w:jc w:val="both"/>
        <w:rPr>
          <w:rFonts w:eastAsia="Tahoma" w:cs="Times New Roman"/>
          <w:sz w:val="22"/>
          <w:szCs w:val="22"/>
        </w:rPr>
      </w:pPr>
    </w:p>
    <w:tbl>
      <w:tblPr>
        <w:tblpPr w:leftFromText="180" w:rightFromText="180" w:vertAnchor="text" w:horzAnchor="margin" w:tblpXSpec="center" w:tblpY="-62"/>
        <w:tblW w:w="10260" w:type="dxa"/>
        <w:tblBorders>
          <w:top w:val="single" w:sz="4" w:space="0" w:color="000000"/>
          <w:left w:val="single" w:sz="4" w:space="0" w:color="000000"/>
          <w:bottom w:val="single" w:sz="4" w:space="0" w:color="80808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0"/>
      </w:tblGrid>
      <w:tr w:rsidR="00E77A36" w14:paraId="2B0312FC" w14:textId="77777777" w:rsidTr="00E52BBD">
        <w:trPr>
          <w:trHeight w:val="228"/>
        </w:trPr>
        <w:tc>
          <w:tcPr>
            <w:tcW w:w="10260" w:type="dxa"/>
            <w:tcBorders>
              <w:top w:val="single" w:sz="4" w:space="0" w:color="000080"/>
              <w:left w:val="single" w:sz="4" w:space="0" w:color="000080"/>
              <w:bottom w:val="single" w:sz="4" w:space="0" w:color="000080"/>
              <w:right w:val="single" w:sz="4" w:space="0" w:color="000080"/>
            </w:tcBorders>
            <w:shd w:val="clear" w:color="auto" w:fill="606060"/>
          </w:tcPr>
          <w:p w14:paraId="348D47AA" w14:textId="4DFF9CDB" w:rsidR="00E77A36" w:rsidRDefault="00E77A36" w:rsidP="00E52BBD">
            <w:pPr>
              <w:pStyle w:val="Standard"/>
              <w:ind w:left="-108"/>
              <w:rPr>
                <w:b/>
                <w:color w:val="FFFFFF"/>
              </w:rPr>
            </w:pPr>
            <w:r>
              <w:rPr>
                <w:b/>
                <w:color w:val="FFFFFF"/>
              </w:rPr>
              <w:t>Achievements / Certifications</w:t>
            </w:r>
          </w:p>
        </w:tc>
      </w:tr>
    </w:tbl>
    <w:p w14:paraId="2FFC194D" w14:textId="77777777" w:rsidR="00E77A36" w:rsidRDefault="00E77A36" w:rsidP="00E77A36">
      <w:pPr>
        <w:pStyle w:val="Style-3"/>
        <w:jc w:val="both"/>
        <w:rPr>
          <w:rFonts w:eastAsia="Tahoma" w:cs="Times New Roman"/>
          <w:sz w:val="22"/>
          <w:szCs w:val="22"/>
        </w:rPr>
      </w:pPr>
    </w:p>
    <w:p w14:paraId="6CDC908A" w14:textId="39E0008D" w:rsidR="00E77A36" w:rsidRPr="00E77A36" w:rsidRDefault="00E77A36" w:rsidP="00457CF4">
      <w:pPr>
        <w:widowControl/>
        <w:adjustRightInd/>
        <w:rPr>
          <w:bCs/>
        </w:rPr>
      </w:pPr>
      <w:r w:rsidRPr="00E77A36">
        <w:rPr>
          <w:bCs/>
        </w:rPr>
        <w:t>I Know Europe &amp; America through Globus Family of Brands,</w:t>
      </w:r>
      <w:r>
        <w:rPr>
          <w:bCs/>
        </w:rPr>
        <w:t xml:space="preserve"> Swiss Travel Expert, Aussie Specialist, South Africa Specialist, Rail Europe Expert, Completed Specialist Courses of Scandinavia Tourism, New Zealand and Egypt. Swiss Travel Pass Superstar</w:t>
      </w:r>
      <w:r w:rsidR="009E2A4E">
        <w:rPr>
          <w:bCs/>
        </w:rPr>
        <w:t>.</w:t>
      </w:r>
    </w:p>
    <w:p w14:paraId="539D80FB" w14:textId="46FDB72C" w:rsidR="00E77A36" w:rsidRDefault="00E77A36" w:rsidP="00457CF4">
      <w:pPr>
        <w:widowControl/>
        <w:adjustRightInd/>
        <w:rPr>
          <w:b/>
          <w:bCs/>
        </w:rPr>
      </w:pPr>
    </w:p>
    <w:p w14:paraId="0E68E4BC" w14:textId="691BBA4A" w:rsidR="00637A8E" w:rsidRDefault="00637A8E" w:rsidP="00457CF4">
      <w:pPr>
        <w:widowControl/>
        <w:adjustRightInd/>
        <w:rPr>
          <w:b/>
          <w:bCs/>
        </w:rPr>
      </w:pPr>
    </w:p>
    <w:p w14:paraId="67C69959" w14:textId="48F5DDD2" w:rsidR="00637A8E" w:rsidRDefault="00637A8E" w:rsidP="00457CF4">
      <w:pPr>
        <w:widowControl/>
        <w:adjustRightInd/>
        <w:rPr>
          <w:b/>
          <w:bCs/>
        </w:rPr>
      </w:pPr>
    </w:p>
    <w:p w14:paraId="1B4BB01C" w14:textId="41AFEE73" w:rsidR="00637A8E" w:rsidRDefault="00637A8E" w:rsidP="00457CF4">
      <w:pPr>
        <w:widowControl/>
        <w:adjustRightInd/>
        <w:rPr>
          <w:b/>
          <w:bCs/>
        </w:rPr>
      </w:pPr>
    </w:p>
    <w:p w14:paraId="155B882C" w14:textId="7383C404" w:rsidR="00637A8E" w:rsidRDefault="00637A8E" w:rsidP="00457CF4">
      <w:pPr>
        <w:widowControl/>
        <w:adjustRightInd/>
        <w:rPr>
          <w:b/>
          <w:bCs/>
        </w:rPr>
      </w:pPr>
    </w:p>
    <w:p w14:paraId="2103CAF6" w14:textId="77777777" w:rsidR="00637A8E" w:rsidRDefault="00637A8E" w:rsidP="00457CF4">
      <w:pPr>
        <w:widowControl/>
        <w:adjustRightInd/>
        <w:rPr>
          <w:b/>
          <w:bCs/>
        </w:rPr>
      </w:pPr>
    </w:p>
    <w:tbl>
      <w:tblPr>
        <w:tblW w:w="10373" w:type="dxa"/>
        <w:tblInd w:w="-5" w:type="dxa"/>
        <w:tblBorders>
          <w:top w:val="single" w:sz="4" w:space="0" w:color="000000"/>
          <w:left w:val="single" w:sz="4" w:space="0" w:color="000000"/>
          <w:bottom w:val="single" w:sz="4" w:space="0" w:color="80808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73"/>
      </w:tblGrid>
      <w:tr w:rsidR="00457CF4" w14:paraId="481EB824" w14:textId="77777777" w:rsidTr="009E2A4E">
        <w:trPr>
          <w:trHeight w:val="228"/>
        </w:trPr>
        <w:tc>
          <w:tcPr>
            <w:tcW w:w="10373" w:type="dxa"/>
            <w:tcBorders>
              <w:top w:val="single" w:sz="4" w:space="0" w:color="000080"/>
              <w:left w:val="single" w:sz="4" w:space="0" w:color="000080"/>
              <w:bottom w:val="single" w:sz="4" w:space="0" w:color="000080"/>
              <w:right w:val="single" w:sz="4" w:space="0" w:color="000080"/>
            </w:tcBorders>
            <w:shd w:val="clear" w:color="auto" w:fill="606060"/>
          </w:tcPr>
          <w:p w14:paraId="45B19144" w14:textId="77777777" w:rsidR="00457CF4" w:rsidRDefault="00457CF4" w:rsidP="00077D25">
            <w:pPr>
              <w:pStyle w:val="Standard"/>
              <w:ind w:left="-108"/>
              <w:rPr>
                <w:b/>
                <w:color w:val="FFFFFF"/>
              </w:rPr>
            </w:pPr>
            <w:r>
              <w:rPr>
                <w:b/>
                <w:color w:val="FFFFFF"/>
              </w:rPr>
              <w:lastRenderedPageBreak/>
              <w:t>Education Qualification</w:t>
            </w:r>
          </w:p>
        </w:tc>
      </w:tr>
    </w:tbl>
    <w:p w14:paraId="5D8B2022" w14:textId="77777777" w:rsidR="00457CF4" w:rsidRDefault="00457CF4" w:rsidP="00457CF4">
      <w:pPr>
        <w:pStyle w:val="Standard"/>
      </w:pPr>
    </w:p>
    <w:tbl>
      <w:tblPr>
        <w:tblW w:w="1046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08"/>
        <w:gridCol w:w="1856"/>
        <w:gridCol w:w="1451"/>
        <w:gridCol w:w="2993"/>
        <w:gridCol w:w="3969"/>
        <w:gridCol w:w="92"/>
      </w:tblGrid>
      <w:tr w:rsidR="00457CF4" w14:paraId="23D0E60F" w14:textId="77777777" w:rsidTr="009E2A4E">
        <w:trPr>
          <w:gridBefore w:val="1"/>
          <w:gridAfter w:val="1"/>
          <w:wBefore w:w="108" w:type="dxa"/>
          <w:wAfter w:w="92" w:type="dxa"/>
          <w:trHeight w:val="484"/>
        </w:trPr>
        <w:tc>
          <w:tcPr>
            <w:tcW w:w="1856" w:type="dxa"/>
            <w:shd w:val="clear" w:color="auto" w:fill="FFFFFF"/>
          </w:tcPr>
          <w:p w14:paraId="3D5C9723" w14:textId="77777777" w:rsidR="00457CF4" w:rsidRDefault="00457CF4" w:rsidP="00077D25">
            <w:pPr>
              <w:pStyle w:val="Standard"/>
              <w:rPr>
                <w:b/>
              </w:rPr>
            </w:pPr>
            <w:r>
              <w:rPr>
                <w:b/>
              </w:rPr>
              <w:t>Exam/ Degree</w:t>
            </w:r>
          </w:p>
        </w:tc>
        <w:tc>
          <w:tcPr>
            <w:tcW w:w="1451" w:type="dxa"/>
            <w:shd w:val="clear" w:color="auto" w:fill="FFFFFF"/>
          </w:tcPr>
          <w:p w14:paraId="241EEAF0" w14:textId="77777777" w:rsidR="00457CF4" w:rsidRDefault="00457CF4" w:rsidP="003A423C">
            <w:pPr>
              <w:pStyle w:val="Standard"/>
              <w:rPr>
                <w:b/>
              </w:rPr>
            </w:pPr>
            <w:r>
              <w:rPr>
                <w:b/>
              </w:rPr>
              <w:t xml:space="preserve">Year of </w:t>
            </w:r>
            <w:r w:rsidR="003A423C">
              <w:rPr>
                <w:b/>
              </w:rPr>
              <w:t>Completing</w:t>
            </w:r>
          </w:p>
        </w:tc>
        <w:tc>
          <w:tcPr>
            <w:tcW w:w="2993" w:type="dxa"/>
            <w:shd w:val="clear" w:color="auto" w:fill="FFFFFF"/>
          </w:tcPr>
          <w:p w14:paraId="5127CF21" w14:textId="77777777" w:rsidR="00457CF4" w:rsidRDefault="00457CF4" w:rsidP="00077D25">
            <w:pPr>
              <w:pStyle w:val="Standard"/>
              <w:jc w:val="center"/>
              <w:rPr>
                <w:b/>
              </w:rPr>
            </w:pPr>
            <w:r>
              <w:rPr>
                <w:b/>
              </w:rPr>
              <w:t>Name of Institute</w:t>
            </w:r>
          </w:p>
        </w:tc>
        <w:tc>
          <w:tcPr>
            <w:tcW w:w="3969" w:type="dxa"/>
            <w:shd w:val="clear" w:color="auto" w:fill="FFFFFF"/>
          </w:tcPr>
          <w:p w14:paraId="7F420BF0" w14:textId="77777777" w:rsidR="00457CF4" w:rsidRDefault="00457CF4" w:rsidP="00077D25">
            <w:pPr>
              <w:pStyle w:val="Standard"/>
              <w:jc w:val="center"/>
              <w:rPr>
                <w:b/>
              </w:rPr>
            </w:pPr>
            <w:r>
              <w:rPr>
                <w:b/>
              </w:rPr>
              <w:t>University/Board</w:t>
            </w:r>
          </w:p>
        </w:tc>
      </w:tr>
      <w:tr w:rsidR="00457CF4" w14:paraId="71EEC9A9" w14:textId="77777777" w:rsidTr="009E2A4E">
        <w:trPr>
          <w:gridBefore w:val="1"/>
          <w:gridAfter w:val="1"/>
          <w:wBefore w:w="108" w:type="dxa"/>
          <w:wAfter w:w="92" w:type="dxa"/>
          <w:trHeight w:val="737"/>
        </w:trPr>
        <w:tc>
          <w:tcPr>
            <w:tcW w:w="1856" w:type="dxa"/>
            <w:shd w:val="clear" w:color="auto" w:fill="FFFFFF"/>
          </w:tcPr>
          <w:p w14:paraId="20168845" w14:textId="77777777" w:rsidR="00457CF4" w:rsidRDefault="003A423C" w:rsidP="00077D25">
            <w:pPr>
              <w:pStyle w:val="Standard"/>
              <w:jc w:val="center"/>
            </w:pPr>
            <w:r>
              <w:t>Advance Diploma in Aviation, Tourism &amp; Hospitality</w:t>
            </w:r>
          </w:p>
        </w:tc>
        <w:tc>
          <w:tcPr>
            <w:tcW w:w="1451" w:type="dxa"/>
            <w:shd w:val="clear" w:color="auto" w:fill="FFFFFF"/>
          </w:tcPr>
          <w:p w14:paraId="1B768919" w14:textId="77777777" w:rsidR="00457CF4" w:rsidRDefault="00457CF4" w:rsidP="00077D25">
            <w:pPr>
              <w:pStyle w:val="Standard"/>
              <w:jc w:val="center"/>
            </w:pPr>
          </w:p>
          <w:p w14:paraId="2D76493E" w14:textId="77777777" w:rsidR="00457CF4" w:rsidRDefault="00457CF4" w:rsidP="003A423C">
            <w:pPr>
              <w:pStyle w:val="Standard"/>
              <w:jc w:val="center"/>
            </w:pPr>
            <w:r>
              <w:t>20</w:t>
            </w:r>
            <w:r w:rsidR="003A423C">
              <w:t>08</w:t>
            </w:r>
          </w:p>
        </w:tc>
        <w:tc>
          <w:tcPr>
            <w:tcW w:w="2993" w:type="dxa"/>
            <w:shd w:val="clear" w:color="auto" w:fill="FFFFFF"/>
          </w:tcPr>
          <w:p w14:paraId="2DE49C1A" w14:textId="77777777" w:rsidR="00457CF4" w:rsidRDefault="00457CF4" w:rsidP="00077D25">
            <w:pPr>
              <w:pStyle w:val="Standard"/>
              <w:jc w:val="center"/>
            </w:pPr>
          </w:p>
          <w:p w14:paraId="36455D59" w14:textId="77777777" w:rsidR="00457CF4" w:rsidRDefault="003A423C" w:rsidP="00077D25">
            <w:pPr>
              <w:pStyle w:val="Standard"/>
              <w:jc w:val="center"/>
            </w:pPr>
            <w:proofErr w:type="spellStart"/>
            <w:r>
              <w:t>Tradewings</w:t>
            </w:r>
            <w:proofErr w:type="spellEnd"/>
            <w:r>
              <w:t xml:space="preserve"> Institute </w:t>
            </w:r>
            <w:proofErr w:type="gramStart"/>
            <w:r>
              <w:t>Of</w:t>
            </w:r>
            <w:proofErr w:type="gramEnd"/>
            <w:r>
              <w:t xml:space="preserve"> Management, Bangalore</w:t>
            </w:r>
          </w:p>
        </w:tc>
        <w:tc>
          <w:tcPr>
            <w:tcW w:w="3969" w:type="dxa"/>
            <w:shd w:val="clear" w:color="auto" w:fill="FFFFFF"/>
          </w:tcPr>
          <w:p w14:paraId="1E1AF940" w14:textId="77777777" w:rsidR="00457CF4" w:rsidRDefault="00457CF4" w:rsidP="00077D25">
            <w:pPr>
              <w:pStyle w:val="Standard"/>
              <w:jc w:val="center"/>
            </w:pPr>
          </w:p>
          <w:p w14:paraId="0BD8BE88" w14:textId="77777777" w:rsidR="003A423C" w:rsidRDefault="003A423C" w:rsidP="00077D25">
            <w:pPr>
              <w:pStyle w:val="Standard"/>
              <w:jc w:val="center"/>
            </w:pPr>
            <w:r>
              <w:t>Advance Diploma</w:t>
            </w:r>
          </w:p>
          <w:p w14:paraId="15121650" w14:textId="77777777" w:rsidR="00457CF4" w:rsidRDefault="003A423C" w:rsidP="003A423C">
            <w:pPr>
              <w:pStyle w:val="Standard"/>
              <w:jc w:val="center"/>
            </w:pPr>
            <w:r>
              <w:t>Bangalore</w:t>
            </w:r>
          </w:p>
        </w:tc>
      </w:tr>
      <w:tr w:rsidR="00457CF4" w14:paraId="58A0422E" w14:textId="77777777" w:rsidTr="009E2A4E">
        <w:trPr>
          <w:gridBefore w:val="1"/>
          <w:gridAfter w:val="1"/>
          <w:wBefore w:w="108" w:type="dxa"/>
          <w:wAfter w:w="92" w:type="dxa"/>
          <w:trHeight w:val="818"/>
        </w:trPr>
        <w:tc>
          <w:tcPr>
            <w:tcW w:w="1856" w:type="dxa"/>
            <w:shd w:val="clear" w:color="auto" w:fill="FFFFFF"/>
          </w:tcPr>
          <w:p w14:paraId="70BB46FC" w14:textId="77777777" w:rsidR="00457CF4" w:rsidRDefault="00457CF4" w:rsidP="00077D25">
            <w:pPr>
              <w:pStyle w:val="Standard"/>
              <w:jc w:val="center"/>
            </w:pPr>
          </w:p>
          <w:p w14:paraId="5B9F35A5" w14:textId="77777777" w:rsidR="00457CF4" w:rsidRDefault="00457CF4" w:rsidP="00634E62">
            <w:pPr>
              <w:pStyle w:val="Standard"/>
              <w:jc w:val="center"/>
            </w:pPr>
            <w:r>
              <w:t>PUC</w:t>
            </w:r>
            <w:r w:rsidR="00634E62">
              <w:t xml:space="preserve"> (12</w:t>
            </w:r>
            <w:r w:rsidR="00634E62" w:rsidRPr="003A423C">
              <w:rPr>
                <w:vertAlign w:val="superscript"/>
              </w:rPr>
              <w:t>th</w:t>
            </w:r>
            <w:r w:rsidR="00634E62">
              <w:t xml:space="preserve"> Grade)</w:t>
            </w:r>
          </w:p>
        </w:tc>
        <w:tc>
          <w:tcPr>
            <w:tcW w:w="1451" w:type="dxa"/>
            <w:shd w:val="clear" w:color="auto" w:fill="FFFFFF"/>
          </w:tcPr>
          <w:p w14:paraId="05D9DDC7" w14:textId="77777777" w:rsidR="00457CF4" w:rsidRDefault="00457CF4" w:rsidP="00077D25">
            <w:pPr>
              <w:pStyle w:val="Standard"/>
              <w:jc w:val="center"/>
            </w:pPr>
          </w:p>
          <w:p w14:paraId="121DBED0" w14:textId="77777777" w:rsidR="00457CF4" w:rsidRDefault="003A423C" w:rsidP="00077D25">
            <w:pPr>
              <w:pStyle w:val="Standard"/>
              <w:jc w:val="center"/>
            </w:pPr>
            <w:r>
              <w:t>2007</w:t>
            </w:r>
          </w:p>
        </w:tc>
        <w:tc>
          <w:tcPr>
            <w:tcW w:w="2993" w:type="dxa"/>
            <w:shd w:val="clear" w:color="auto" w:fill="FFFFFF"/>
          </w:tcPr>
          <w:p w14:paraId="1A2DE8CA" w14:textId="77777777" w:rsidR="003A423C" w:rsidRDefault="003A423C" w:rsidP="003A423C">
            <w:pPr>
              <w:pStyle w:val="Standard"/>
              <w:jc w:val="center"/>
            </w:pPr>
          </w:p>
          <w:p w14:paraId="6E483BD6" w14:textId="77777777" w:rsidR="00457CF4" w:rsidRDefault="00457CF4" w:rsidP="003A423C">
            <w:pPr>
              <w:pStyle w:val="Standard"/>
              <w:jc w:val="center"/>
            </w:pPr>
            <w:r>
              <w:t>The Oxford Pre-University Coll</w:t>
            </w:r>
            <w:r w:rsidR="003A423C">
              <w:t>e</w:t>
            </w:r>
            <w:r>
              <w:t>ge, Bangalore</w:t>
            </w:r>
          </w:p>
        </w:tc>
        <w:tc>
          <w:tcPr>
            <w:tcW w:w="3969" w:type="dxa"/>
            <w:shd w:val="clear" w:color="auto" w:fill="FFFFFF"/>
          </w:tcPr>
          <w:p w14:paraId="642C7242" w14:textId="77777777" w:rsidR="003A423C" w:rsidRDefault="003A423C" w:rsidP="00077D25">
            <w:pPr>
              <w:pStyle w:val="Standard"/>
              <w:jc w:val="center"/>
            </w:pPr>
          </w:p>
          <w:p w14:paraId="18282F03" w14:textId="77777777" w:rsidR="00457CF4" w:rsidRDefault="00457CF4" w:rsidP="00077D25">
            <w:pPr>
              <w:pStyle w:val="Standard"/>
              <w:jc w:val="center"/>
            </w:pPr>
            <w:r>
              <w:t>Pre-University Bangalore</w:t>
            </w:r>
          </w:p>
        </w:tc>
      </w:tr>
      <w:tr w:rsidR="00457CF4" w14:paraId="31CE6217" w14:textId="77777777" w:rsidTr="009E2A4E">
        <w:trPr>
          <w:gridBefore w:val="1"/>
          <w:gridAfter w:val="1"/>
          <w:wBefore w:w="108" w:type="dxa"/>
          <w:wAfter w:w="92" w:type="dxa"/>
          <w:trHeight w:val="241"/>
        </w:trPr>
        <w:tc>
          <w:tcPr>
            <w:tcW w:w="1856" w:type="dxa"/>
            <w:shd w:val="clear" w:color="auto" w:fill="FFFFFF"/>
          </w:tcPr>
          <w:p w14:paraId="1717D27A" w14:textId="77777777" w:rsidR="00457CF4" w:rsidRDefault="00457CF4" w:rsidP="00077D25">
            <w:pPr>
              <w:pStyle w:val="Standard"/>
              <w:jc w:val="center"/>
            </w:pPr>
          </w:p>
          <w:p w14:paraId="07F25E27" w14:textId="77777777" w:rsidR="00457CF4" w:rsidRDefault="00457CF4" w:rsidP="00077D25">
            <w:pPr>
              <w:pStyle w:val="Standard"/>
              <w:jc w:val="center"/>
            </w:pPr>
            <w:r>
              <w:t>S.S.C</w:t>
            </w:r>
            <w:r w:rsidR="003A423C">
              <w:t xml:space="preserve"> (10</w:t>
            </w:r>
            <w:r w:rsidR="003A423C" w:rsidRPr="003A423C">
              <w:rPr>
                <w:vertAlign w:val="superscript"/>
              </w:rPr>
              <w:t>th</w:t>
            </w:r>
            <w:r w:rsidR="003A423C">
              <w:t xml:space="preserve"> Grade</w:t>
            </w:r>
            <w:r w:rsidR="00370744">
              <w:t>)</w:t>
            </w:r>
          </w:p>
        </w:tc>
        <w:tc>
          <w:tcPr>
            <w:tcW w:w="1451" w:type="dxa"/>
            <w:shd w:val="clear" w:color="auto" w:fill="FFFFFF"/>
          </w:tcPr>
          <w:p w14:paraId="7812AABF" w14:textId="77777777" w:rsidR="00457CF4" w:rsidRDefault="00457CF4" w:rsidP="00077D25">
            <w:pPr>
              <w:pStyle w:val="Standard"/>
              <w:jc w:val="center"/>
            </w:pPr>
          </w:p>
          <w:p w14:paraId="7F2D6482" w14:textId="77777777" w:rsidR="00457CF4" w:rsidRDefault="00457CF4" w:rsidP="00077D25">
            <w:pPr>
              <w:pStyle w:val="Standard"/>
              <w:jc w:val="center"/>
            </w:pPr>
            <w:r>
              <w:t>2005</w:t>
            </w:r>
          </w:p>
        </w:tc>
        <w:tc>
          <w:tcPr>
            <w:tcW w:w="2993" w:type="dxa"/>
            <w:shd w:val="clear" w:color="auto" w:fill="FFFFFF"/>
          </w:tcPr>
          <w:p w14:paraId="0B75CAA3" w14:textId="77777777" w:rsidR="003A423C" w:rsidRDefault="003A423C" w:rsidP="003A423C">
            <w:pPr>
              <w:pStyle w:val="Standard"/>
              <w:jc w:val="center"/>
            </w:pPr>
          </w:p>
          <w:p w14:paraId="40EB88FC" w14:textId="77777777" w:rsidR="00457CF4" w:rsidRDefault="003A423C" w:rsidP="003A423C">
            <w:pPr>
              <w:pStyle w:val="Standard"/>
              <w:jc w:val="center"/>
            </w:pPr>
            <w:r>
              <w:t>The Oxford English</w:t>
            </w:r>
            <w:r w:rsidR="00457CF4">
              <w:t xml:space="preserve"> High School, </w:t>
            </w:r>
            <w:r>
              <w:t>Bangalore</w:t>
            </w:r>
            <w:r w:rsidR="00457CF4">
              <w:t>.</w:t>
            </w:r>
          </w:p>
        </w:tc>
        <w:tc>
          <w:tcPr>
            <w:tcW w:w="3969" w:type="dxa"/>
            <w:shd w:val="clear" w:color="auto" w:fill="FFFFFF"/>
          </w:tcPr>
          <w:p w14:paraId="26F3071C" w14:textId="77777777" w:rsidR="003A423C" w:rsidRDefault="003A423C" w:rsidP="00077D25">
            <w:pPr>
              <w:pStyle w:val="Standard"/>
              <w:jc w:val="center"/>
            </w:pPr>
          </w:p>
          <w:p w14:paraId="546495A9" w14:textId="77777777" w:rsidR="00457CF4" w:rsidRDefault="00457CF4" w:rsidP="00077D25">
            <w:pPr>
              <w:pStyle w:val="Standard"/>
              <w:jc w:val="center"/>
            </w:pPr>
            <w:r>
              <w:t>Board of Secondary Education</w:t>
            </w:r>
          </w:p>
        </w:tc>
      </w:tr>
      <w:tr w:rsidR="00457CF4" w14:paraId="31C6A882" w14:textId="77777777" w:rsidTr="009E2A4E">
        <w:tblPrEx>
          <w:tblBorders>
            <w:top w:val="single" w:sz="4" w:space="0" w:color="000000"/>
            <w:left w:val="single" w:sz="4" w:space="0" w:color="000000"/>
            <w:bottom w:val="single" w:sz="4" w:space="0" w:color="808080"/>
            <w:right w:val="single" w:sz="4" w:space="0" w:color="000000"/>
            <w:insideH w:val="single" w:sz="4" w:space="0" w:color="000000"/>
            <w:insideV w:val="single" w:sz="4" w:space="0" w:color="000000"/>
          </w:tblBorders>
        </w:tblPrEx>
        <w:trPr>
          <w:trHeight w:val="262"/>
        </w:trPr>
        <w:tc>
          <w:tcPr>
            <w:tcW w:w="10469" w:type="dxa"/>
            <w:gridSpan w:val="6"/>
            <w:tcBorders>
              <w:top w:val="single" w:sz="4" w:space="0" w:color="000080"/>
              <w:left w:val="single" w:sz="4" w:space="0" w:color="000080"/>
              <w:bottom w:val="single" w:sz="4" w:space="0" w:color="000080"/>
              <w:right w:val="single" w:sz="4" w:space="0" w:color="000080"/>
            </w:tcBorders>
            <w:shd w:val="clear" w:color="auto" w:fill="606060"/>
          </w:tcPr>
          <w:p w14:paraId="7239E302" w14:textId="77777777" w:rsidR="00457CF4" w:rsidRDefault="00457CF4" w:rsidP="00077D25">
            <w:pPr>
              <w:pStyle w:val="Standard"/>
              <w:ind w:left="-108"/>
              <w:rPr>
                <w:b/>
                <w:color w:val="FFFFFF"/>
              </w:rPr>
            </w:pPr>
            <w:r>
              <w:rPr>
                <w:b/>
                <w:color w:val="FFFFFF"/>
              </w:rPr>
              <w:t>Personal Details</w:t>
            </w:r>
          </w:p>
        </w:tc>
      </w:tr>
    </w:tbl>
    <w:p w14:paraId="2D3B428B" w14:textId="77777777" w:rsidR="00457CF4" w:rsidRDefault="00457CF4" w:rsidP="00457CF4">
      <w:pPr>
        <w:widowControl/>
        <w:adjustRightInd/>
        <w:rPr>
          <w:b/>
          <w:u w:val="single"/>
        </w:rPr>
      </w:pPr>
    </w:p>
    <w:p w14:paraId="557494A1" w14:textId="77777777" w:rsidR="00457CF4" w:rsidRDefault="00457CF4" w:rsidP="00457CF4">
      <w:pPr>
        <w:widowControl/>
        <w:adjustRightInd/>
      </w:pPr>
      <w:r>
        <w:t xml:space="preserve">Name                    </w:t>
      </w:r>
      <w:proofErr w:type="gramStart"/>
      <w:r>
        <w:t xml:space="preserve">  :</w:t>
      </w:r>
      <w:proofErr w:type="gramEnd"/>
      <w:r>
        <w:t xml:space="preserve"> A</w:t>
      </w:r>
      <w:r w:rsidR="003A423C">
        <w:t xml:space="preserve">nirudh </w:t>
      </w:r>
      <w:proofErr w:type="spellStart"/>
      <w:r w:rsidR="003A423C">
        <w:t>Madhvesh</w:t>
      </w:r>
      <w:proofErr w:type="spellEnd"/>
      <w:r w:rsidR="003A423C">
        <w:t xml:space="preserve"> Navarathna</w:t>
      </w:r>
    </w:p>
    <w:p w14:paraId="7476BEED" w14:textId="77777777" w:rsidR="00457CF4" w:rsidRDefault="00457CF4" w:rsidP="00457CF4">
      <w:pPr>
        <w:widowControl/>
        <w:adjustRightInd/>
      </w:pPr>
      <w:r>
        <w:t xml:space="preserve">Father’s Name      </w:t>
      </w:r>
      <w:proofErr w:type="gramStart"/>
      <w:r>
        <w:t xml:space="preserve">  :</w:t>
      </w:r>
      <w:proofErr w:type="gramEnd"/>
      <w:r>
        <w:t xml:space="preserve"> </w:t>
      </w:r>
      <w:proofErr w:type="spellStart"/>
      <w:r w:rsidR="003A423C">
        <w:t>Madhvesh</w:t>
      </w:r>
      <w:proofErr w:type="spellEnd"/>
      <w:r w:rsidR="003A423C">
        <w:t xml:space="preserve"> </w:t>
      </w:r>
      <w:proofErr w:type="spellStart"/>
      <w:r w:rsidR="003A423C">
        <w:t>Navaratna</w:t>
      </w:r>
      <w:proofErr w:type="spellEnd"/>
      <w:r w:rsidR="003A423C">
        <w:t xml:space="preserve"> Krishna</w:t>
      </w:r>
    </w:p>
    <w:p w14:paraId="0A876D28" w14:textId="77777777" w:rsidR="00457CF4" w:rsidRDefault="00457CF4" w:rsidP="00457CF4">
      <w:pPr>
        <w:widowControl/>
        <w:adjustRightInd/>
      </w:pPr>
      <w:r>
        <w:t xml:space="preserve">Date of birth          </w:t>
      </w:r>
      <w:proofErr w:type="gramStart"/>
      <w:r>
        <w:t xml:space="preserve">  :</w:t>
      </w:r>
      <w:proofErr w:type="gramEnd"/>
      <w:r>
        <w:t xml:space="preserve"> </w:t>
      </w:r>
      <w:r w:rsidR="003A423C">
        <w:t>20</w:t>
      </w:r>
      <w:r>
        <w:t>-</w:t>
      </w:r>
      <w:r w:rsidR="003A423C">
        <w:t>11</w:t>
      </w:r>
      <w:r>
        <w:t>-198</w:t>
      </w:r>
      <w:r w:rsidR="003A423C">
        <w:t>8</w:t>
      </w:r>
    </w:p>
    <w:p w14:paraId="0873501B" w14:textId="77777777" w:rsidR="00457CF4" w:rsidRDefault="00457CF4" w:rsidP="00457CF4">
      <w:pPr>
        <w:widowControl/>
        <w:adjustRightInd/>
      </w:pPr>
      <w:r>
        <w:t xml:space="preserve">Gender                   </w:t>
      </w:r>
      <w:proofErr w:type="gramStart"/>
      <w:r>
        <w:t xml:space="preserve">  :</w:t>
      </w:r>
      <w:proofErr w:type="gramEnd"/>
      <w:r>
        <w:t xml:space="preserve"> Male</w:t>
      </w:r>
    </w:p>
    <w:p w14:paraId="4AD4D49B" w14:textId="77777777" w:rsidR="00457CF4" w:rsidRDefault="00457CF4" w:rsidP="00457CF4">
      <w:pPr>
        <w:widowControl/>
        <w:adjustRightInd/>
      </w:pPr>
      <w:r>
        <w:t xml:space="preserve">Marital status         </w:t>
      </w:r>
      <w:proofErr w:type="gramStart"/>
      <w:r>
        <w:t xml:space="preserve">  :</w:t>
      </w:r>
      <w:proofErr w:type="gramEnd"/>
      <w:r>
        <w:t xml:space="preserve"> Single</w:t>
      </w:r>
    </w:p>
    <w:p w14:paraId="61ED0C02" w14:textId="77777777" w:rsidR="00457CF4" w:rsidRDefault="00457CF4" w:rsidP="00457CF4">
      <w:pPr>
        <w:widowControl/>
        <w:adjustRightInd/>
      </w:pPr>
      <w:r>
        <w:t xml:space="preserve">Nationality             </w:t>
      </w:r>
      <w:proofErr w:type="gramStart"/>
      <w:r>
        <w:t xml:space="preserve">  :</w:t>
      </w:r>
      <w:proofErr w:type="gramEnd"/>
      <w:r>
        <w:t xml:space="preserve"> Indian</w:t>
      </w:r>
    </w:p>
    <w:p w14:paraId="5DF2906D" w14:textId="77777777" w:rsidR="00457CF4" w:rsidRDefault="00457CF4" w:rsidP="00457CF4">
      <w:pPr>
        <w:widowControl/>
        <w:adjustRightInd/>
      </w:pPr>
      <w:r>
        <w:t xml:space="preserve">Languages Known </w:t>
      </w:r>
      <w:proofErr w:type="gramStart"/>
      <w:r>
        <w:t xml:space="preserve">  :</w:t>
      </w:r>
      <w:proofErr w:type="gramEnd"/>
      <w:r>
        <w:t xml:space="preserve"> </w:t>
      </w:r>
      <w:r w:rsidR="003A423C">
        <w:t xml:space="preserve"> </w:t>
      </w:r>
      <w:r>
        <w:t>Kannada</w:t>
      </w:r>
      <w:r w:rsidR="003A423C">
        <w:t xml:space="preserve"> (Regional)</w:t>
      </w:r>
      <w:r>
        <w:t>, Hindi</w:t>
      </w:r>
      <w:r w:rsidR="003A423C">
        <w:t xml:space="preserve"> (National)</w:t>
      </w:r>
      <w:r>
        <w:t xml:space="preserve"> and English</w:t>
      </w:r>
    </w:p>
    <w:p w14:paraId="3D9B8E6C" w14:textId="157CCAFF" w:rsidR="00457CF4" w:rsidRDefault="00457CF4" w:rsidP="00457CF4">
      <w:pPr>
        <w:widowControl/>
        <w:adjustRightInd/>
      </w:pPr>
      <w:r>
        <w:t xml:space="preserve">Hobbies                  </w:t>
      </w:r>
      <w:proofErr w:type="gramStart"/>
      <w:r>
        <w:t xml:space="preserve">  :</w:t>
      </w:r>
      <w:proofErr w:type="gramEnd"/>
      <w:r>
        <w:t xml:space="preserve"> Travel, </w:t>
      </w:r>
      <w:r w:rsidR="00637A8E">
        <w:t xml:space="preserve">Nature &amp; Wildlife viewing/observing </w:t>
      </w:r>
      <w:r>
        <w:t xml:space="preserve">&amp; </w:t>
      </w:r>
      <w:r w:rsidR="003A423C">
        <w:t>M</w:t>
      </w:r>
      <w:r>
        <w:t>ovies</w:t>
      </w:r>
    </w:p>
    <w:p w14:paraId="13B3A37F" w14:textId="77777777" w:rsidR="00457CF4" w:rsidRDefault="00457CF4" w:rsidP="00457CF4"/>
    <w:p w14:paraId="6D9405F1" w14:textId="77777777" w:rsidR="00457CF4" w:rsidRDefault="00457CF4" w:rsidP="00457CF4"/>
    <w:p w14:paraId="62B4E157" w14:textId="77777777" w:rsidR="00457CF4" w:rsidRDefault="00457CF4" w:rsidP="00457CF4"/>
    <w:p w14:paraId="5035AAEF" w14:textId="209A9498" w:rsidR="00457CF4" w:rsidRDefault="00457CF4" w:rsidP="00457CF4">
      <w:pPr>
        <w:tabs>
          <w:tab w:val="left" w:pos="432"/>
        </w:tabs>
        <w:spacing w:line="360" w:lineRule="auto"/>
        <w:jc w:val="both"/>
      </w:pPr>
      <w:r>
        <w:t>Date:</w:t>
      </w:r>
      <w:r w:rsidR="00ED35D8">
        <w:t xml:space="preserve"> </w:t>
      </w:r>
      <w:r w:rsidR="00637A8E">
        <w:t>02</w:t>
      </w:r>
      <w:r w:rsidR="00ED35D8">
        <w:t xml:space="preserve"> </w:t>
      </w:r>
      <w:r w:rsidR="00637A8E">
        <w:t>Jun</w:t>
      </w:r>
      <w:r w:rsidR="00ED35D8">
        <w:t xml:space="preserve"> 20</w:t>
      </w:r>
      <w:r w:rsidR="00637A8E">
        <w:t>21</w:t>
      </w:r>
    </w:p>
    <w:p w14:paraId="35EB74FB" w14:textId="77777777" w:rsidR="00457CF4" w:rsidRDefault="00457CF4" w:rsidP="00457CF4">
      <w:pPr>
        <w:tabs>
          <w:tab w:val="left" w:pos="432"/>
        </w:tabs>
        <w:spacing w:line="360" w:lineRule="auto"/>
        <w:jc w:val="both"/>
      </w:pPr>
      <w:r>
        <w:t xml:space="preserve">Place: Bangalore                                                                                         </w:t>
      </w:r>
      <w:proofErr w:type="gramStart"/>
      <w:r>
        <w:t xml:space="preserve">   [</w:t>
      </w:r>
      <w:proofErr w:type="gramEnd"/>
      <w:r w:rsidR="003A423C">
        <w:t>Anirudh</w:t>
      </w:r>
      <w:r>
        <w:t xml:space="preserve"> </w:t>
      </w:r>
      <w:r w:rsidR="003A423C">
        <w:t>NM</w:t>
      </w:r>
      <w:r>
        <w:t>]</w:t>
      </w:r>
    </w:p>
    <w:p w14:paraId="46DFF16D" w14:textId="77777777" w:rsidR="00457CF4" w:rsidRDefault="00457CF4" w:rsidP="00457CF4"/>
    <w:p w14:paraId="183DCD73" w14:textId="77777777" w:rsidR="00457CF4" w:rsidRPr="00FD5868" w:rsidRDefault="00457CF4" w:rsidP="00457CF4"/>
    <w:p w14:paraId="15FF6901" w14:textId="77777777" w:rsidR="00303EE1" w:rsidRDefault="00303EE1"/>
    <w:sectPr w:rsidR="00303EE1">
      <w:headerReference w:type="even" r:id="rId8"/>
      <w:headerReference w:type="default" r:id="rId9"/>
      <w:pgSz w:w="12240" w:h="15840"/>
      <w:pgMar w:top="1260" w:right="1080" w:bottom="108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0C29E" w14:textId="77777777" w:rsidR="00BA5E6B" w:rsidRDefault="00BA5E6B">
      <w:pPr>
        <w:spacing w:after="0" w:line="240" w:lineRule="auto"/>
      </w:pPr>
      <w:r>
        <w:separator/>
      </w:r>
    </w:p>
  </w:endnote>
  <w:endnote w:type="continuationSeparator" w:id="0">
    <w:p w14:paraId="4F4C4B7A" w14:textId="77777777" w:rsidR="00BA5E6B" w:rsidRDefault="00BA5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675D" w14:textId="77777777" w:rsidR="00BA5E6B" w:rsidRDefault="00BA5E6B">
      <w:pPr>
        <w:spacing w:after="0" w:line="240" w:lineRule="auto"/>
      </w:pPr>
      <w:r>
        <w:separator/>
      </w:r>
    </w:p>
  </w:footnote>
  <w:footnote w:type="continuationSeparator" w:id="0">
    <w:p w14:paraId="14AF2D1A" w14:textId="77777777" w:rsidR="00BA5E6B" w:rsidRDefault="00BA5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C841" w14:textId="77777777" w:rsidR="00C96757" w:rsidRDefault="002826D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EC1918" w14:textId="77777777" w:rsidR="00C96757" w:rsidRDefault="00BA5E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466F" w14:textId="77777777" w:rsidR="00C96757" w:rsidRDefault="002826D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4E62">
      <w:rPr>
        <w:rStyle w:val="PageNumber"/>
        <w:noProof/>
      </w:rPr>
      <w:t>2</w:t>
    </w:r>
    <w:r>
      <w:rPr>
        <w:rStyle w:val="PageNumber"/>
      </w:rPr>
      <w:fldChar w:fldCharType="end"/>
    </w:r>
  </w:p>
  <w:p w14:paraId="5311ED3C" w14:textId="77777777" w:rsidR="00C96757" w:rsidRDefault="00BA5E6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E43"/>
    <w:multiLevelType w:val="multilevel"/>
    <w:tmpl w:val="000A1E43"/>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12B2696C"/>
    <w:multiLevelType w:val="multilevel"/>
    <w:tmpl w:val="12B2696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CF4"/>
    <w:rsid w:val="000E74DD"/>
    <w:rsid w:val="0013777E"/>
    <w:rsid w:val="00163A6F"/>
    <w:rsid w:val="00191C6E"/>
    <w:rsid w:val="00227C9A"/>
    <w:rsid w:val="002826D1"/>
    <w:rsid w:val="00303EE1"/>
    <w:rsid w:val="00370744"/>
    <w:rsid w:val="003A423C"/>
    <w:rsid w:val="003E12DB"/>
    <w:rsid w:val="0043401E"/>
    <w:rsid w:val="00457CF4"/>
    <w:rsid w:val="005C788B"/>
    <w:rsid w:val="005D398D"/>
    <w:rsid w:val="00623B6A"/>
    <w:rsid w:val="00634E62"/>
    <w:rsid w:val="00637A8E"/>
    <w:rsid w:val="00827735"/>
    <w:rsid w:val="00960468"/>
    <w:rsid w:val="009E2A4E"/>
    <w:rsid w:val="00A033C8"/>
    <w:rsid w:val="00BA5E6B"/>
    <w:rsid w:val="00C2520A"/>
    <w:rsid w:val="00C61639"/>
    <w:rsid w:val="00C63923"/>
    <w:rsid w:val="00E77A36"/>
    <w:rsid w:val="00ED35D8"/>
    <w:rsid w:val="00FB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9EF0"/>
  <w15:chartTrackingRefBased/>
  <w15:docId w15:val="{81948EAD-6245-44DA-82F4-D8B4A13A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CF4"/>
    <w:pPr>
      <w:widowControl w:val="0"/>
      <w:autoSpaceDE w:val="0"/>
      <w:autoSpaceDN w:val="0"/>
      <w:adjustRightInd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57CF4"/>
    <w:pPr>
      <w:ind w:left="1440"/>
      <w:jc w:val="both"/>
    </w:pPr>
    <w:rPr>
      <w:szCs w:val="22"/>
    </w:rPr>
  </w:style>
  <w:style w:type="character" w:customStyle="1" w:styleId="BodyTextIndent2Char">
    <w:name w:val="Body Text Indent 2 Char"/>
    <w:basedOn w:val="DefaultParagraphFont"/>
    <w:link w:val="BodyTextIndent2"/>
    <w:rsid w:val="00457CF4"/>
    <w:rPr>
      <w:rFonts w:ascii="Times New Roman" w:eastAsia="Times New Roman" w:hAnsi="Times New Roman" w:cs="Times New Roman"/>
      <w:sz w:val="24"/>
    </w:rPr>
  </w:style>
  <w:style w:type="paragraph" w:styleId="Header">
    <w:name w:val="header"/>
    <w:basedOn w:val="Normal"/>
    <w:link w:val="HeaderChar"/>
    <w:rsid w:val="00457CF4"/>
    <w:pPr>
      <w:tabs>
        <w:tab w:val="center" w:pos="4153"/>
        <w:tab w:val="right" w:pos="8306"/>
      </w:tabs>
    </w:pPr>
    <w:rPr>
      <w:sz w:val="20"/>
      <w:szCs w:val="20"/>
    </w:rPr>
  </w:style>
  <w:style w:type="character" w:customStyle="1" w:styleId="HeaderChar">
    <w:name w:val="Header Char"/>
    <w:basedOn w:val="DefaultParagraphFont"/>
    <w:link w:val="Header"/>
    <w:rsid w:val="00457CF4"/>
    <w:rPr>
      <w:rFonts w:ascii="Times New Roman" w:eastAsia="Times New Roman" w:hAnsi="Times New Roman" w:cs="Times New Roman"/>
      <w:sz w:val="20"/>
      <w:szCs w:val="20"/>
    </w:rPr>
  </w:style>
  <w:style w:type="character" w:styleId="PageNumber">
    <w:name w:val="page number"/>
    <w:basedOn w:val="DefaultParagraphFont"/>
    <w:rsid w:val="00457CF4"/>
  </w:style>
  <w:style w:type="paragraph" w:customStyle="1" w:styleId="Standard">
    <w:name w:val="Standard"/>
    <w:link w:val="StandardChar"/>
    <w:rsid w:val="00457CF4"/>
    <w:pPr>
      <w:widowControl w:val="0"/>
      <w:autoSpaceDE w:val="0"/>
      <w:autoSpaceDN w:val="0"/>
    </w:pPr>
    <w:rPr>
      <w:rFonts w:ascii="Times New Roman" w:eastAsia="Times New Roman" w:hAnsi="Times New Roman" w:cs="Times New Roman"/>
      <w:sz w:val="24"/>
      <w:szCs w:val="24"/>
    </w:rPr>
  </w:style>
  <w:style w:type="paragraph" w:customStyle="1" w:styleId="Style-3">
    <w:name w:val="Style-3"/>
    <w:rsid w:val="00457CF4"/>
    <w:pPr>
      <w:suppressAutoHyphens/>
      <w:autoSpaceDN w:val="0"/>
      <w:textAlignment w:val="baseline"/>
    </w:pPr>
    <w:rPr>
      <w:rFonts w:ascii="Times New Roman" w:eastAsia="Arial" w:hAnsi="Times New Roman" w:cs="Calibri"/>
      <w:kern w:val="3"/>
      <w:sz w:val="20"/>
      <w:szCs w:val="20"/>
      <w:lang w:eastAsia="zh-CN"/>
    </w:rPr>
  </w:style>
  <w:style w:type="character" w:customStyle="1" w:styleId="StandardChar">
    <w:name w:val="Standard Char"/>
    <w:link w:val="Standard"/>
    <w:rsid w:val="00457CF4"/>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457CF4"/>
    <w:pPr>
      <w:ind w:left="720"/>
      <w:contextualSpacing/>
    </w:pPr>
  </w:style>
  <w:style w:type="paragraph" w:customStyle="1" w:styleId="Times">
    <w:name w:val="Times"/>
    <w:basedOn w:val="Normal"/>
    <w:rsid w:val="00457CF4"/>
    <w:pPr>
      <w:spacing w:line="276" w:lineRule="auto"/>
      <w:jc w:val="center"/>
    </w:pPr>
    <w:rPr>
      <w:rFonts w:ascii="Calibri" w:hAnsi="Calibri" w:cs="Calibri"/>
      <w:b/>
      <w:bCs/>
      <w:iCs/>
      <w:sz w:val="36"/>
      <w:szCs w:val="36"/>
      <w:u w:val="single"/>
    </w:rPr>
  </w:style>
  <w:style w:type="character" w:styleId="Hyperlink">
    <w:name w:val="Hyperlink"/>
    <w:basedOn w:val="DefaultParagraphFont"/>
    <w:uiPriority w:val="99"/>
    <w:unhideWhenUsed/>
    <w:rsid w:val="00227C9A"/>
    <w:rPr>
      <w:color w:val="0563C1" w:themeColor="hyperlink"/>
      <w:u w:val="single"/>
    </w:rPr>
  </w:style>
  <w:style w:type="paragraph" w:styleId="Footer">
    <w:name w:val="footer"/>
    <w:basedOn w:val="Normal"/>
    <w:link w:val="FooterChar"/>
    <w:uiPriority w:val="99"/>
    <w:unhideWhenUsed/>
    <w:rsid w:val="00637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A8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ttil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 Madhvesh</dc:creator>
  <cp:keywords/>
  <dc:description/>
  <cp:lastModifiedBy>Anirudh Navarathna</cp:lastModifiedBy>
  <cp:revision>9</cp:revision>
  <dcterms:created xsi:type="dcterms:W3CDTF">2018-10-25T07:23:00Z</dcterms:created>
  <dcterms:modified xsi:type="dcterms:W3CDTF">2021-06-07T12:33:00Z</dcterms:modified>
</cp:coreProperties>
</file>