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EC" w:rsidRDefault="00746DEC" w:rsidP="00746DEC">
      <w:pPr>
        <w:pStyle w:val="NormalWeb"/>
        <w:pBdr>
          <w:top w:val="single" w:sz="2" w:space="0" w:color="E5E7EB"/>
          <w:left w:val="single" w:sz="2" w:space="0" w:color="E5E7EB"/>
          <w:bottom w:val="single" w:sz="2" w:space="0" w:color="E5E7EB"/>
          <w:right w:val="single" w:sz="2" w:space="0" w:color="E5E7EB"/>
        </w:pBdr>
        <w:shd w:val="clear" w:color="auto" w:fill="FFFFFF"/>
        <w:rPr>
          <w:rFonts w:ascii="Inter-Variable" w:hAnsi="Inter-Variable"/>
          <w:color w:val="61646B"/>
        </w:rPr>
      </w:pPr>
      <w:r>
        <w:rPr>
          <w:rFonts w:ascii="Inter-Variable" w:hAnsi="Inter-Variable"/>
          <w:color w:val="61646B"/>
        </w:rPr>
        <w:t>As someone who has traveled extensively and understands the interests of Indian travelers, I can write about several topics that would capture their attention. Here are a few suggestions:</w:t>
      </w:r>
    </w:p>
    <w:p w:rsidR="00746DEC" w:rsidRDefault="00746DEC" w:rsidP="00746DEC">
      <w:pPr>
        <w:pStyle w:val="NormalWeb"/>
        <w:numPr>
          <w:ilvl w:val="0"/>
          <w:numId w:val="1"/>
        </w:numPr>
        <w:pBdr>
          <w:top w:val="single" w:sz="2" w:space="0" w:color="E5E7EB"/>
          <w:left w:val="single" w:sz="2" w:space="5" w:color="E5E7EB"/>
          <w:bottom w:val="single" w:sz="2" w:space="0" w:color="E5E7EB"/>
          <w:right w:val="single" w:sz="2" w:space="0" w:color="E5E7EB"/>
        </w:pBdr>
        <w:shd w:val="clear" w:color="auto" w:fill="FFFFFF"/>
        <w:ind w:left="0"/>
        <w:rPr>
          <w:rFonts w:ascii="Inter-Variable" w:hAnsi="Inter-Variable"/>
          <w:color w:val="61646B"/>
        </w:rPr>
      </w:pPr>
      <w:r>
        <w:rPr>
          <w:rStyle w:val="Strong"/>
          <w:rFonts w:ascii="Inter-Variable" w:hAnsi="Inter-Variable"/>
          <w:color w:val="61646B"/>
          <w:bdr w:val="single" w:sz="2" w:space="0" w:color="E5E7EB" w:frame="1"/>
        </w:rPr>
        <w:t>Cultural Immersion</w:t>
      </w:r>
      <w:r>
        <w:rPr>
          <w:rFonts w:ascii="Inter-Variable" w:hAnsi="Inter-Variable"/>
          <w:color w:val="61646B"/>
        </w:rPr>
        <w:t>: Delve into articles that explore the cultural intricacies of popular travel destinations, including local traditions, festivals, and customs. This could include topics such as "Navigating Cultural Etiquette in Japan" or "Celebrating Festivals Around the World: A Traveler's Guide."</w:t>
      </w:r>
    </w:p>
    <w:p w:rsidR="00746DEC" w:rsidRDefault="00746DEC" w:rsidP="00746DEC">
      <w:pPr>
        <w:pStyle w:val="NormalWeb"/>
        <w:numPr>
          <w:ilvl w:val="0"/>
          <w:numId w:val="1"/>
        </w:numPr>
        <w:pBdr>
          <w:top w:val="single" w:sz="2" w:space="0" w:color="E5E7EB"/>
          <w:left w:val="single" w:sz="2" w:space="5" w:color="E5E7EB"/>
          <w:bottom w:val="single" w:sz="2" w:space="0" w:color="E5E7EB"/>
          <w:right w:val="single" w:sz="2" w:space="0" w:color="E5E7EB"/>
        </w:pBdr>
        <w:shd w:val="clear" w:color="auto" w:fill="FFFFFF"/>
        <w:ind w:left="0"/>
        <w:rPr>
          <w:rFonts w:ascii="Inter-Variable" w:hAnsi="Inter-Variable"/>
          <w:color w:val="61646B"/>
        </w:rPr>
      </w:pPr>
      <w:r>
        <w:rPr>
          <w:rStyle w:val="Strong"/>
          <w:rFonts w:ascii="Inter-Variable" w:hAnsi="Inter-Variable"/>
          <w:color w:val="61646B"/>
          <w:bdr w:val="single" w:sz="2" w:space="0" w:color="E5E7EB" w:frame="1"/>
        </w:rPr>
        <w:t>Cuisine Exploration</w:t>
      </w:r>
      <w:r>
        <w:rPr>
          <w:rFonts w:ascii="Inter-Variable" w:hAnsi="Inter-Variable"/>
          <w:color w:val="61646B"/>
        </w:rPr>
        <w:t>: Craft engaging content on the culinary experiences of different countries, highlighting must-try dishes, street food, and dining etiquette. Articles such as "A Gastronomic Journey Through Italy: Exploring Regional Delicacies" or "Thai Street Food Delights: A Culinary Adventure in Thailand" could appeal to Indian travelers who are passionate about food.</w:t>
      </w:r>
    </w:p>
    <w:p w:rsidR="00D91DD6" w:rsidRDefault="00D91DD6"/>
    <w:p w:rsidR="00746DEC" w:rsidRDefault="00746DEC">
      <w:r>
        <w:t>I can also write about more topics in detail.</w:t>
      </w:r>
      <w:bookmarkStart w:id="0" w:name="_GoBack"/>
      <w:bookmarkEnd w:id="0"/>
    </w:p>
    <w:sectPr w:rsidR="00746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Variabl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4B8"/>
    <w:multiLevelType w:val="multilevel"/>
    <w:tmpl w:val="19E0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EC"/>
    <w:rsid w:val="00746DEC"/>
    <w:rsid w:val="00D9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63A0"/>
  <w15:chartTrackingRefBased/>
  <w15:docId w15:val="{800C0717-878F-404C-BB81-479AA395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6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dc:creator>
  <cp:keywords/>
  <dc:description/>
  <cp:lastModifiedBy>DHRUV</cp:lastModifiedBy>
  <cp:revision>1</cp:revision>
  <dcterms:created xsi:type="dcterms:W3CDTF">2024-03-04T20:44:00Z</dcterms:created>
  <dcterms:modified xsi:type="dcterms:W3CDTF">2024-03-04T20:46:00Z</dcterms:modified>
</cp:coreProperties>
</file>